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B7" w:rsidRPr="008F6651" w:rsidRDefault="008655B7" w:rsidP="0083143F">
      <w:pPr>
        <w:jc w:val="center"/>
      </w:pPr>
      <w:r>
        <w:t>PROGRAMA DE ASIGNATURA</w:t>
      </w:r>
      <w:r w:rsidR="00C02646">
        <w:t xml:space="preserve"> </w:t>
      </w:r>
      <w:r w:rsidR="00974031">
        <w:t xml:space="preserve">  </w:t>
      </w:r>
      <w:r w:rsidR="00636964">
        <w:t>– S</w:t>
      </w:r>
      <w:r w:rsidR="00B23D48">
        <w:t>Í</w:t>
      </w:r>
      <w:r w:rsidR="006C493C">
        <w:t>LABO</w:t>
      </w:r>
      <w:r w:rsidR="00165612">
        <w:t xml:space="preserve"> – </w:t>
      </w:r>
      <w:r w:rsidR="006C493C">
        <w:t>PRESENCIAL</w:t>
      </w:r>
    </w:p>
    <w:p w:rsidR="008655B7" w:rsidRDefault="008655B7" w:rsidP="008655B7">
      <w:pPr>
        <w:rPr>
          <w:rFonts w:ascii="Arial" w:hAnsi="Arial" w:cs="Arial"/>
          <w:b/>
          <w:color w:val="000000"/>
          <w:sz w:val="20"/>
          <w:szCs w:val="20"/>
        </w:rPr>
      </w:pPr>
    </w:p>
    <w:p w:rsidR="008655B7" w:rsidRPr="00FC4488" w:rsidRDefault="00736707" w:rsidP="005101D5">
      <w:pPr>
        <w:numPr>
          <w:ilvl w:val="0"/>
          <w:numId w:val="6"/>
        </w:numPr>
        <w:spacing w:after="240"/>
        <w:rPr>
          <w:rFonts w:ascii="Arial" w:hAnsi="Arial" w:cs="Arial"/>
          <w:b/>
          <w:sz w:val="18"/>
          <w:szCs w:val="18"/>
          <w:u w:val="single"/>
        </w:rPr>
      </w:pPr>
      <w:r w:rsidRPr="00FC4488">
        <w:rPr>
          <w:rFonts w:ascii="Arial" w:hAnsi="Arial" w:cs="Arial"/>
          <w:b/>
          <w:sz w:val="18"/>
          <w:szCs w:val="18"/>
          <w:u w:val="single"/>
        </w:rPr>
        <w:t>DATOS INFORMATIVOS</w:t>
      </w:r>
    </w:p>
    <w:tbl>
      <w:tblPr>
        <w:tblW w:w="10065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701"/>
        <w:gridCol w:w="1701"/>
        <w:gridCol w:w="1701"/>
      </w:tblGrid>
      <w:tr w:rsidR="004E6546" w:rsidRPr="0069491D" w:rsidTr="007E2BAB">
        <w:trPr>
          <w:trHeight w:val="49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6546" w:rsidRPr="0069491D" w:rsidRDefault="004E6546" w:rsidP="0075182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MODALIDAD:</w:t>
            </w:r>
          </w:p>
          <w:p w:rsidR="00E73B96" w:rsidRPr="0069491D" w:rsidRDefault="00E73B96" w:rsidP="00751826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PRESENCIAL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E6546" w:rsidRPr="0069491D" w:rsidRDefault="004E6546" w:rsidP="004E654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DEPARTAMENTO:</w:t>
            </w:r>
            <w:r w:rsidR="00E73B96"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73B96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CIENCIAS ECONÓMICAS ADMINISTRATIVAS Y DE COMERCIO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4E6546" w:rsidRPr="0069491D" w:rsidRDefault="004E6546" w:rsidP="004E6546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AREA DE CONOCIMIENTO:</w:t>
            </w:r>
            <w:r w:rsidR="00E73B96"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218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AUDITORÍ</w:t>
            </w:r>
            <w:r w:rsidR="00E73B96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</w:p>
        </w:tc>
      </w:tr>
      <w:tr w:rsidR="009E0B3D" w:rsidRPr="0069491D" w:rsidTr="007E2BAB">
        <w:trPr>
          <w:trHeight w:val="495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69491D" w:rsidRDefault="009E0B3D" w:rsidP="00465815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CARRERAS:</w:t>
            </w:r>
            <w:r w:rsidR="00E73B96"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46581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NGENIERÍ</w:t>
            </w:r>
            <w:r w:rsidR="00E73B96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 EN FINANZAS Y AUDITORÍA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69491D" w:rsidRDefault="009E0B3D" w:rsidP="00C01BFB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NOMBRES ASIGNATURA:</w:t>
            </w:r>
          </w:p>
          <w:p w:rsidR="009E0B3D" w:rsidRPr="0069491D" w:rsidRDefault="00021803" w:rsidP="00ED179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AUDITORÍA INFORMÁ</w:t>
            </w:r>
            <w:r w:rsidR="00200CC4" w:rsidRPr="0069491D">
              <w:rPr>
                <w:rFonts w:ascii="Arial" w:hAnsi="Arial" w:cs="Arial"/>
                <w:sz w:val="18"/>
                <w:szCs w:val="18"/>
              </w:rPr>
              <w:t>TICA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9E0B3D" w:rsidRPr="0069491D" w:rsidRDefault="009E0B3D" w:rsidP="00C01BFB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PERÍODO ACADÉMICO:</w:t>
            </w:r>
          </w:p>
          <w:p w:rsidR="009E0B3D" w:rsidRPr="0069491D" w:rsidRDefault="000F4205" w:rsidP="000F4205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MARZO</w:t>
            </w:r>
            <w:r w:rsidR="00BF47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  <w:r w:rsidR="00BF47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JULIO</w:t>
            </w:r>
            <w:r w:rsidR="00BF473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2019</w:t>
            </w:r>
          </w:p>
        </w:tc>
      </w:tr>
      <w:tr w:rsidR="009E0B3D" w:rsidRPr="0069491D" w:rsidTr="00AA15C7">
        <w:trPr>
          <w:trHeight w:val="427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69491D" w:rsidRDefault="009E0B3D" w:rsidP="009E0B3D">
            <w:pPr>
              <w:ind w:left="1631" w:hanging="1631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PRE-REQUISITOS: </w:t>
            </w:r>
          </w:p>
          <w:p w:rsidR="009E0B3D" w:rsidRPr="0069491D" w:rsidRDefault="00200CC4" w:rsidP="00200CC4">
            <w:pPr>
              <w:snapToGri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Auditoría interna [CADM_32020]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69491D" w:rsidRDefault="001C0812" w:rsidP="00832B53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</w:t>
            </w:r>
            <w:r w:rsidR="009E0B3D"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DIGO:</w:t>
            </w:r>
            <w:r w:rsidR="00E73B96"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3</w:t>
            </w:r>
            <w:r w:rsidR="00832B5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69491D" w:rsidRDefault="009E0B3D" w:rsidP="009E2DA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NRC:</w:t>
            </w:r>
            <w:r w:rsidR="007826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2DA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3169 - 3168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9E0B3D" w:rsidRPr="0069491D" w:rsidRDefault="0063718B" w:rsidP="00C01B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  <w:r w:rsidR="009E0B3D" w:rsidRPr="00694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CRÉDITOS: </w:t>
            </w:r>
          </w:p>
          <w:p w:rsidR="009E0B3D" w:rsidRPr="0069491D" w:rsidRDefault="00FB0596" w:rsidP="00ED179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9E0B3D" w:rsidRPr="0069491D" w:rsidRDefault="009E0B3D" w:rsidP="00ED1792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NIVEL:</w:t>
            </w:r>
            <w:r w:rsidR="00507077"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07077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OCTAVO</w:t>
            </w:r>
          </w:p>
        </w:tc>
      </w:tr>
      <w:tr w:rsidR="00C01BFB" w:rsidRPr="0069491D" w:rsidTr="00AA15C7">
        <w:trPr>
          <w:trHeight w:val="23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6D9F1"/>
          </w:tcPr>
          <w:p w:rsidR="008B76DC" w:rsidRPr="0069491D" w:rsidRDefault="008B76DC" w:rsidP="008B76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CO-REQUISITOS:  </w:t>
            </w:r>
          </w:p>
          <w:p w:rsidR="00C01BFB" w:rsidRPr="0069491D" w:rsidRDefault="00200CC4" w:rsidP="00200CC4">
            <w:pPr>
              <w:snapToGri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Estrategia financiera [CADM46005], Finanzas Públicas y Política fiscal [CADM36053], Diseño y Evaluación de Proyectos [CADM26078], Ingeniería Financiera [CADM36081], Administración del riesgo [CADM46001], Mercado de Valores [CADM36109], Auditoría de Gestión [CADM32018]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C01BFB" w:rsidRPr="0069491D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FECHA ELABORACIÓN: </w:t>
            </w:r>
          </w:p>
          <w:p w:rsidR="00C01BFB" w:rsidRPr="0069491D" w:rsidRDefault="00BF4738" w:rsidP="000F4205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  <w:r w:rsidR="002B23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F42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MARZO</w:t>
            </w:r>
            <w:r w:rsidR="002B232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201</w:t>
            </w:r>
            <w:r w:rsidR="000F42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01BFB" w:rsidRPr="0069491D" w:rsidRDefault="00C01BFB" w:rsidP="0075182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SESIONES/SEMANA: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C6D9F1"/>
          </w:tcPr>
          <w:p w:rsidR="00E73B96" w:rsidRPr="0069491D" w:rsidRDefault="00C01BFB" w:rsidP="00E73B96">
            <w:pPr>
              <w:ind w:right="-7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EJE DE FORMACIÓN</w:t>
            </w:r>
            <w:r w:rsidR="00E73B96" w:rsidRPr="006949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E73B96" w:rsidRPr="0069491D">
              <w:rPr>
                <w:rFonts w:ascii="Arial" w:hAnsi="Arial" w:cs="Arial"/>
                <w:bCs/>
                <w:sz w:val="18"/>
                <w:szCs w:val="18"/>
              </w:rPr>
              <w:t xml:space="preserve">PROFESIONAL </w:t>
            </w:r>
          </w:p>
          <w:p w:rsidR="00C01BFB" w:rsidRPr="0069491D" w:rsidRDefault="00C01BFB" w:rsidP="007913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1BFB" w:rsidRPr="0069491D" w:rsidTr="00AA15C7">
        <w:trPr>
          <w:trHeight w:val="580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69491D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69491D" w:rsidRDefault="00C01BFB" w:rsidP="00751826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69491D" w:rsidRDefault="00C01BFB" w:rsidP="00751826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TEÓRICAS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C01BFB" w:rsidRPr="0069491D" w:rsidRDefault="00FB0596" w:rsidP="0075182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E73B96" w:rsidRPr="0069491D">
              <w:rPr>
                <w:rFonts w:ascii="Arial" w:hAnsi="Arial" w:cs="Arial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</w:tcPr>
          <w:p w:rsidR="00C01BFB" w:rsidRPr="0069491D" w:rsidRDefault="007E2BAB" w:rsidP="00FB0596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LABORATORIOS</w:t>
            </w:r>
            <w:r w:rsidR="00C01BFB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  <w:r w:rsidR="00E73B96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FB0596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 w:rsidR="00E73B96" w:rsidRPr="0069491D">
              <w:rPr>
                <w:rFonts w:ascii="Arial" w:hAnsi="Arial" w:cs="Arial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C01BFB" w:rsidRPr="0069491D" w:rsidRDefault="00C01BFB" w:rsidP="007518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1BFB" w:rsidRPr="0069491D" w:rsidTr="004326CD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C01BFB" w:rsidRPr="0069491D" w:rsidRDefault="009E0B3D" w:rsidP="000F4205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i/>
                <w:spacing w:val="-2"/>
                <w:w w:val="93"/>
                <w:sz w:val="18"/>
                <w:szCs w:val="18"/>
              </w:rPr>
              <w:t xml:space="preserve"> </w:t>
            </w:r>
            <w:r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DOCENTE:</w:t>
            </w:r>
            <w:r w:rsidR="00E73B96" w:rsidRPr="0069491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F42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Dra.</w:t>
            </w:r>
            <w:r w:rsidR="00BF473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4205">
              <w:rPr>
                <w:rFonts w:ascii="Arial" w:hAnsi="Arial" w:cs="Arial"/>
                <w:color w:val="000000"/>
                <w:sz w:val="18"/>
                <w:szCs w:val="18"/>
              </w:rPr>
              <w:t>Eugenia Camacho Estrada</w:t>
            </w:r>
            <w:r w:rsidR="000F4205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0F42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/ </w:t>
            </w:r>
            <w:r w:rsidR="000F4205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Econ. Gabriel</w:t>
            </w:r>
            <w:r w:rsidR="000F42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E.</w:t>
            </w:r>
            <w:r w:rsidR="000F4205"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Chiriboga</w:t>
            </w:r>
            <w:r w:rsidR="000F42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B. </w:t>
            </w:r>
            <w:proofErr w:type="spellStart"/>
            <w:r w:rsidR="000F42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MSc</w:t>
            </w:r>
            <w:proofErr w:type="spellEnd"/>
            <w:r w:rsidR="000F42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C01BFB" w:rsidRPr="0069491D" w:rsidTr="004326CD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1BFB" w:rsidRPr="0069491D" w:rsidRDefault="00C01BFB" w:rsidP="00751826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DESCRIPCIÓN DE LA ASIGNATURA:</w:t>
            </w:r>
          </w:p>
          <w:p w:rsidR="00C01BFB" w:rsidRPr="0069491D" w:rsidRDefault="00507077" w:rsidP="003903B1">
            <w:pPr>
              <w:snapToGrid w:val="0"/>
              <w:jc w:val="both"/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Auditoría Informática es una asignatura específica de profesionalización, en esta asignatura se revisa la normativa profesional, legal y ética de la práctica profesional de</w:t>
            </w:r>
            <w:r w:rsidR="00EA6662">
              <w:rPr>
                <w:rFonts w:ascii="Arial" w:hAnsi="Arial" w:cs="Arial"/>
                <w:bCs/>
                <w:sz w:val="18"/>
                <w:szCs w:val="18"/>
              </w:rPr>
              <w:t xml:space="preserve"> la auditoria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A6662">
              <w:rPr>
                <w:rFonts w:ascii="Arial" w:hAnsi="Arial" w:cs="Arial"/>
                <w:bCs/>
                <w:sz w:val="18"/>
                <w:szCs w:val="18"/>
              </w:rPr>
              <w:t>informática; el proceso de esta a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 xml:space="preserve">uditoría y todo su marco conceptual y teórico. La Auditoría </w:t>
            </w:r>
            <w:r w:rsidR="00511B58">
              <w:rPr>
                <w:rFonts w:ascii="Arial" w:hAnsi="Arial" w:cs="Arial"/>
                <w:bCs/>
                <w:sz w:val="18"/>
                <w:szCs w:val="18"/>
              </w:rPr>
              <w:t>Infor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 xml:space="preserve">mática se orienta a conocer los fundamentos teóricos, prácticos y especializados que deben aplicarse para realizar con </w:t>
            </w:r>
            <w:r w:rsidR="00511B58">
              <w:rPr>
                <w:rFonts w:ascii="Arial" w:hAnsi="Arial" w:cs="Arial"/>
                <w:bCs/>
                <w:sz w:val="18"/>
                <w:szCs w:val="18"/>
              </w:rPr>
              <w:t xml:space="preserve">éxito </w:t>
            </w:r>
            <w:r w:rsidR="00EA6662">
              <w:rPr>
                <w:rFonts w:ascii="Arial" w:hAnsi="Arial" w:cs="Arial"/>
                <w:bCs/>
                <w:sz w:val="18"/>
                <w:szCs w:val="18"/>
              </w:rPr>
              <w:t xml:space="preserve">un examen de la </w:t>
            </w:r>
            <w:r w:rsidR="003903B1">
              <w:rPr>
                <w:rFonts w:ascii="Arial" w:hAnsi="Arial" w:cs="Arial"/>
                <w:bCs/>
                <w:sz w:val="18"/>
                <w:szCs w:val="18"/>
              </w:rPr>
              <w:t>función de</w:t>
            </w:r>
            <w:r w:rsidR="00EA6662">
              <w:rPr>
                <w:rFonts w:ascii="Arial" w:hAnsi="Arial" w:cs="Arial"/>
                <w:bCs/>
                <w:sz w:val="18"/>
                <w:szCs w:val="18"/>
              </w:rPr>
              <w:t xml:space="preserve"> TI,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 xml:space="preserve"> tomando como criterio base</w:t>
            </w:r>
            <w:r w:rsidR="00511B58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 xml:space="preserve"> de gestión y de control</w:t>
            </w:r>
            <w:r w:rsidR="00511B58">
              <w:rPr>
                <w:rFonts w:ascii="Arial" w:hAnsi="Arial" w:cs="Arial"/>
                <w:bCs/>
                <w:sz w:val="18"/>
                <w:szCs w:val="18"/>
              </w:rPr>
              <w:t>, los modelos COBIT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>, ITIL y la norma ISO 27002; y, para el proceso de auditoría, la normativa de la Asociación de Auditoría y Control de Sistemas de Información (ISACA por sus siglas en inglés).</w:t>
            </w:r>
          </w:p>
        </w:tc>
      </w:tr>
      <w:tr w:rsidR="00FC222A" w:rsidRPr="0069491D" w:rsidTr="004326CD">
        <w:trPr>
          <w:trHeight w:val="4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2A" w:rsidRPr="0069491D" w:rsidRDefault="00FC222A" w:rsidP="00FC222A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9491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CONTRIBUCIÓN DE LA ASIGNATURA A LA FORMACIÓN PROFESIONAL:</w:t>
            </w:r>
          </w:p>
          <w:p w:rsidR="00FC222A" w:rsidRPr="0069491D" w:rsidRDefault="00507077" w:rsidP="003903B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Esta asignatura corresponde a la tercera etapa</w:t>
            </w:r>
            <w:r w:rsid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, en </w:t>
            </w: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el eje de formación profesional, proporciona a</w:t>
            </w:r>
            <w:r w:rsidR="00DF10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DF10D1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estudiante</w:t>
            </w:r>
            <w:r w:rsidR="00DF10D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 xml:space="preserve"> las bases conceptuales </w:t>
            </w:r>
            <w:r w:rsidR="00DF10D1">
              <w:rPr>
                <w:rFonts w:ascii="Arial" w:hAnsi="Arial" w:cs="Arial"/>
                <w:sz w:val="18"/>
                <w:szCs w:val="18"/>
              </w:rPr>
              <w:t>de</w:t>
            </w:r>
            <w:r w:rsidR="00DF10D1" w:rsidRPr="0069491D">
              <w:rPr>
                <w:rFonts w:ascii="Arial" w:hAnsi="Arial" w:cs="Arial"/>
                <w:sz w:val="18"/>
                <w:szCs w:val="18"/>
              </w:rPr>
              <w:t xml:space="preserve"> lo</w:t>
            </w:r>
            <w:r w:rsidR="00511B58">
              <w:rPr>
                <w:rFonts w:ascii="Arial" w:hAnsi="Arial" w:cs="Arial"/>
                <w:sz w:val="18"/>
                <w:szCs w:val="18"/>
              </w:rPr>
              <w:t>s marcos de referencia COBIT</w:t>
            </w:r>
            <w:r w:rsidR="00DF10D1" w:rsidRPr="006949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F10D1" w:rsidRPr="0069491D">
              <w:rPr>
                <w:rFonts w:ascii="Arial" w:hAnsi="Arial" w:cs="Arial"/>
                <w:bCs/>
                <w:sz w:val="18"/>
                <w:szCs w:val="18"/>
              </w:rPr>
              <w:t>para Gobierno de Tecnología de In</w:t>
            </w:r>
            <w:r w:rsidR="00DF10D1">
              <w:rPr>
                <w:rFonts w:ascii="Arial" w:hAnsi="Arial" w:cs="Arial"/>
                <w:bCs/>
                <w:sz w:val="18"/>
                <w:szCs w:val="18"/>
              </w:rPr>
              <w:t>formación;</w:t>
            </w:r>
            <w:r w:rsidR="00DF10D1" w:rsidRPr="0069491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F10D1" w:rsidRPr="0069491D">
              <w:rPr>
                <w:rFonts w:ascii="Arial" w:hAnsi="Arial" w:cs="Arial"/>
                <w:sz w:val="18"/>
                <w:szCs w:val="18"/>
              </w:rPr>
              <w:t>ITIL</w:t>
            </w:r>
            <w:r w:rsidR="00DF10D1">
              <w:rPr>
                <w:rFonts w:ascii="Arial" w:hAnsi="Arial" w:cs="Arial"/>
                <w:sz w:val="18"/>
                <w:szCs w:val="18"/>
              </w:rPr>
              <w:t>, para gestión y control de servicios de TI;</w:t>
            </w:r>
            <w:r w:rsidR="00DF10D1" w:rsidRPr="0069491D"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="00DF10D1">
              <w:rPr>
                <w:rFonts w:ascii="Arial" w:hAnsi="Arial" w:cs="Arial"/>
                <w:sz w:val="18"/>
                <w:szCs w:val="18"/>
              </w:rPr>
              <w:t>,</w:t>
            </w:r>
            <w:r w:rsidR="00DF10D1" w:rsidRPr="0069491D">
              <w:rPr>
                <w:rFonts w:ascii="Arial" w:hAnsi="Arial" w:cs="Arial"/>
                <w:sz w:val="18"/>
                <w:szCs w:val="18"/>
              </w:rPr>
              <w:t xml:space="preserve"> la </w:t>
            </w:r>
            <w:r w:rsidR="00DF10D1">
              <w:rPr>
                <w:rFonts w:ascii="Arial" w:hAnsi="Arial" w:cs="Arial"/>
                <w:sz w:val="18"/>
                <w:szCs w:val="18"/>
              </w:rPr>
              <w:t>N</w:t>
            </w:r>
            <w:r w:rsidR="00DF10D1" w:rsidRPr="0069491D">
              <w:rPr>
                <w:rFonts w:ascii="Arial" w:hAnsi="Arial" w:cs="Arial"/>
                <w:sz w:val="18"/>
                <w:szCs w:val="18"/>
              </w:rPr>
              <w:t>orma</w:t>
            </w:r>
            <w:r w:rsidR="00DF10D1">
              <w:rPr>
                <w:rFonts w:ascii="Arial" w:hAnsi="Arial" w:cs="Arial"/>
                <w:sz w:val="18"/>
                <w:szCs w:val="18"/>
              </w:rPr>
              <w:t xml:space="preserve"> Internacional</w:t>
            </w:r>
            <w:r w:rsidR="00DF10D1" w:rsidRPr="0069491D">
              <w:rPr>
                <w:rFonts w:ascii="Arial" w:hAnsi="Arial" w:cs="Arial"/>
                <w:sz w:val="18"/>
                <w:szCs w:val="18"/>
              </w:rPr>
              <w:t xml:space="preserve"> ISO 27002</w:t>
            </w:r>
            <w:r w:rsidR="00DF10D1">
              <w:rPr>
                <w:rFonts w:ascii="Arial" w:hAnsi="Arial" w:cs="Arial"/>
                <w:sz w:val="18"/>
                <w:szCs w:val="18"/>
              </w:rPr>
              <w:t xml:space="preserve">, para gestionar la seguridad de la información, </w:t>
            </w:r>
            <w:r w:rsidR="00DF10D1" w:rsidRPr="0069491D">
              <w:rPr>
                <w:rFonts w:ascii="Arial" w:hAnsi="Arial" w:cs="Arial"/>
                <w:bCs/>
                <w:sz w:val="18"/>
                <w:szCs w:val="18"/>
              </w:rPr>
              <w:t xml:space="preserve">así como </w:t>
            </w:r>
            <w:r w:rsidR="00DF10D1">
              <w:rPr>
                <w:rFonts w:ascii="Arial" w:hAnsi="Arial" w:cs="Arial"/>
                <w:bCs/>
                <w:sz w:val="18"/>
                <w:szCs w:val="18"/>
              </w:rPr>
              <w:t xml:space="preserve">también </w:t>
            </w:r>
            <w:r w:rsidR="00DF10D1" w:rsidRPr="0069491D">
              <w:rPr>
                <w:rFonts w:ascii="Arial" w:hAnsi="Arial" w:cs="Arial"/>
                <w:bCs/>
                <w:sz w:val="18"/>
                <w:szCs w:val="18"/>
              </w:rPr>
              <w:t>la normativa legal y ética de la profesión</w:t>
            </w:r>
            <w:r w:rsidR="00DF10D1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DF10D1">
              <w:rPr>
                <w:rFonts w:ascii="Arial" w:hAnsi="Arial" w:cs="Arial"/>
                <w:sz w:val="18"/>
                <w:szCs w:val="18"/>
              </w:rPr>
              <w:t xml:space="preserve"> como criterios 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 xml:space="preserve">para la </w:t>
            </w:r>
            <w:r w:rsidR="00DF10D1">
              <w:rPr>
                <w:rFonts w:ascii="Arial" w:hAnsi="Arial" w:cs="Arial"/>
                <w:bCs/>
                <w:sz w:val="18"/>
                <w:szCs w:val="18"/>
              </w:rPr>
              <w:t>ejecución de una auditoría informática</w:t>
            </w:r>
            <w:r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observando</w:t>
            </w:r>
            <w:r w:rsidR="00DF10D1">
              <w:rPr>
                <w:rFonts w:ascii="Arial" w:hAnsi="Arial" w:cs="Arial"/>
                <w:bCs/>
                <w:sz w:val="18"/>
                <w:szCs w:val="18"/>
              </w:rPr>
              <w:t xml:space="preserve"> todo su marco conceptual, 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 xml:space="preserve"> teórico</w:t>
            </w:r>
            <w:r w:rsidR="00DF10D1">
              <w:rPr>
                <w:rFonts w:ascii="Arial" w:hAnsi="Arial" w:cs="Arial"/>
                <w:bCs/>
                <w:sz w:val="18"/>
                <w:szCs w:val="18"/>
              </w:rPr>
              <w:t xml:space="preserve"> y práctico</w:t>
            </w:r>
            <w:r w:rsidRPr="0069491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C01BFB" w:rsidRPr="0069491D" w:rsidTr="00FC222A">
        <w:trPr>
          <w:trHeight w:val="981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/>
          </w:tcPr>
          <w:p w:rsidR="00C01BFB" w:rsidRPr="0069491D" w:rsidRDefault="003E26B7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RESULTADO DE APRENDIZAJE DE LA CARRERA:</w:t>
            </w:r>
            <w:r w:rsidRPr="0069491D">
              <w:rPr>
                <w:rFonts w:ascii="Arial" w:hAnsi="Arial" w:cs="Arial"/>
                <w:b/>
                <w:bCs/>
                <w:color w:val="E36C0A"/>
                <w:sz w:val="18"/>
                <w:szCs w:val="18"/>
                <w:u w:val="single"/>
              </w:rPr>
              <w:t xml:space="preserve"> </w:t>
            </w:r>
            <w:r w:rsidR="00821F20" w:rsidRPr="006949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(UNIDAD DE COMPETENCIA)</w:t>
            </w:r>
          </w:p>
          <w:p w:rsidR="00BB03DF" w:rsidRPr="0069491D" w:rsidRDefault="00BB03DF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BB03DF" w:rsidRPr="0069491D" w:rsidRDefault="00041312" w:rsidP="00EA6662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Informes y papeles de trabajo de todas las etapas de u</w:t>
            </w:r>
            <w:r w:rsidR="00DF10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="00EA66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examen de auditoría informática, basado</w:t>
            </w:r>
            <w:r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en norma</w:t>
            </w:r>
            <w:r w:rsidR="00DF10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tividad</w:t>
            </w:r>
            <w:r w:rsidRPr="006949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internacional</w:t>
            </w:r>
            <w:r w:rsidR="00DF10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77082" w:rsidRPr="0069491D" w:rsidTr="00677082">
        <w:trPr>
          <w:trHeight w:val="981"/>
        </w:trPr>
        <w:tc>
          <w:tcPr>
            <w:tcW w:w="10065" w:type="dxa"/>
            <w:gridSpan w:val="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77082" w:rsidRPr="0069491D" w:rsidRDefault="003E26B7" w:rsidP="003E26B7">
            <w:pPr>
              <w:snapToGrid w:val="0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OBJETIVO DE LA ASIGNATURA:</w:t>
            </w:r>
            <w:r w:rsidRPr="0069491D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 </w:t>
            </w:r>
          </w:p>
          <w:p w:rsidR="0058684B" w:rsidRPr="00EA6662" w:rsidRDefault="00313E9D" w:rsidP="003E26B7">
            <w:pPr>
              <w:snapToGri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Proporcionar a los estudiantes los conocimientos </w:t>
            </w:r>
            <w:r w:rsidR="00465815" w:rsidRPr="0069491D">
              <w:rPr>
                <w:rFonts w:ascii="Arial" w:hAnsi="Arial" w:cs="Arial"/>
                <w:sz w:val="18"/>
                <w:szCs w:val="18"/>
              </w:rPr>
              <w:t>teóricos prácticos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 y la base conceptual suficiente y necesaria para que puedan planificar, ejecutar y comunicar resultados de exámenes de auditoría, utilizando como criterios base lo</w:t>
            </w:r>
            <w:r w:rsidR="00DF10D1">
              <w:rPr>
                <w:rFonts w:ascii="Arial" w:hAnsi="Arial" w:cs="Arial"/>
                <w:sz w:val="18"/>
                <w:szCs w:val="18"/>
              </w:rPr>
              <w:t>s marcos de referencia COBIT</w:t>
            </w:r>
            <w:r w:rsidRPr="0069491D">
              <w:rPr>
                <w:rFonts w:ascii="Arial" w:hAnsi="Arial" w:cs="Arial"/>
                <w:sz w:val="18"/>
                <w:szCs w:val="18"/>
              </w:rPr>
              <w:t>, ITIL</w:t>
            </w:r>
            <w:r w:rsidR="007826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y la </w:t>
            </w:r>
            <w:r w:rsidR="007826AF">
              <w:rPr>
                <w:rFonts w:ascii="Arial" w:hAnsi="Arial" w:cs="Arial"/>
                <w:sz w:val="18"/>
                <w:szCs w:val="18"/>
              </w:rPr>
              <w:t>N</w:t>
            </w:r>
            <w:r w:rsidRPr="0069491D">
              <w:rPr>
                <w:rFonts w:ascii="Arial" w:hAnsi="Arial" w:cs="Arial"/>
                <w:sz w:val="18"/>
                <w:szCs w:val="18"/>
              </w:rPr>
              <w:t>orma</w:t>
            </w:r>
            <w:r w:rsidR="007826AF">
              <w:rPr>
                <w:rFonts w:ascii="Arial" w:hAnsi="Arial" w:cs="Arial"/>
                <w:sz w:val="18"/>
                <w:szCs w:val="18"/>
              </w:rPr>
              <w:t xml:space="preserve"> Internacional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 ISO 27002.</w:t>
            </w:r>
          </w:p>
        </w:tc>
      </w:tr>
      <w:tr w:rsidR="00E17686" w:rsidRPr="0069491D" w:rsidTr="00677082">
        <w:trPr>
          <w:trHeight w:val="88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:rsidR="005F7FC6" w:rsidRPr="0069491D" w:rsidRDefault="00B32431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RESULTADO DE APRENDIZAJE DE LA ASIGNATURA:  </w:t>
            </w:r>
            <w:r w:rsidR="00821F20" w:rsidRPr="0069491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(ELEMENTO DE COMPETENCIA)</w:t>
            </w:r>
          </w:p>
          <w:p w:rsidR="00E73B96" w:rsidRPr="0069491D" w:rsidRDefault="00E73B96" w:rsidP="003E26B7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E73B96" w:rsidRPr="0069491D" w:rsidRDefault="00313E9D" w:rsidP="003903B1">
            <w:pPr>
              <w:snapToGri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Planifica y ejecuta exámenes de </w:t>
            </w:r>
            <w:r w:rsidR="007826AF">
              <w:rPr>
                <w:rFonts w:ascii="Arial" w:hAnsi="Arial" w:cs="Arial"/>
                <w:sz w:val="18"/>
                <w:szCs w:val="18"/>
              </w:rPr>
              <w:t>A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uditoría </w:t>
            </w:r>
            <w:r w:rsidR="007826AF">
              <w:rPr>
                <w:rFonts w:ascii="Arial" w:hAnsi="Arial" w:cs="Arial"/>
                <w:sz w:val="18"/>
                <w:szCs w:val="18"/>
              </w:rPr>
              <w:t>I</w:t>
            </w:r>
            <w:r w:rsidRPr="0069491D">
              <w:rPr>
                <w:rFonts w:ascii="Arial" w:hAnsi="Arial" w:cs="Arial"/>
                <w:sz w:val="18"/>
                <w:szCs w:val="18"/>
              </w:rPr>
              <w:t>nformática</w:t>
            </w:r>
            <w:r w:rsidR="007826AF">
              <w:rPr>
                <w:rFonts w:ascii="Arial" w:hAnsi="Arial" w:cs="Arial"/>
                <w:sz w:val="18"/>
                <w:szCs w:val="18"/>
              </w:rPr>
              <w:t xml:space="preserve"> utilizando </w:t>
            </w:r>
            <w:r w:rsidR="003903B1">
              <w:rPr>
                <w:rFonts w:ascii="Arial" w:hAnsi="Arial" w:cs="Arial"/>
                <w:sz w:val="18"/>
                <w:szCs w:val="18"/>
              </w:rPr>
              <w:t>las normas de general aceptación señaladas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 y comunica sus resultados.</w:t>
            </w:r>
          </w:p>
        </w:tc>
      </w:tr>
    </w:tbl>
    <w:p w:rsidR="008655B7" w:rsidRDefault="008655B7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E26B7" w:rsidRPr="00FC4488" w:rsidRDefault="003E26B7" w:rsidP="005101D5">
      <w:pPr>
        <w:numPr>
          <w:ilvl w:val="0"/>
          <w:numId w:val="6"/>
        </w:numPr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FC4488">
        <w:rPr>
          <w:rFonts w:ascii="Arial" w:hAnsi="Arial" w:cs="Arial"/>
          <w:b/>
          <w:sz w:val="18"/>
          <w:szCs w:val="18"/>
          <w:u w:val="single"/>
        </w:rPr>
        <w:t xml:space="preserve">SISTEMA DE CONTENIDOS Y RESULTADOS  DEL APRENDIZAJE </w:t>
      </w:r>
      <w:r w:rsidR="00BE42C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E26B7" w:rsidRPr="008708D5" w:rsidRDefault="003E26B7" w:rsidP="003E26B7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96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3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834"/>
        <w:gridCol w:w="4660"/>
      </w:tblGrid>
      <w:tr w:rsidR="003E26B7" w:rsidRPr="003903B1" w:rsidTr="00F84BC8">
        <w:trPr>
          <w:trHeight w:val="337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E26B7" w:rsidRPr="003903B1" w:rsidRDefault="003E26B7" w:rsidP="00F84BC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E26B7" w:rsidRPr="003903B1" w:rsidRDefault="003E26B7" w:rsidP="00F84B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UNIDADES DE CONTENIDOS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3E26B7" w:rsidRPr="003903B1" w:rsidRDefault="003E26B7" w:rsidP="00F84BC8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RESULTADOS  DEL APRENDIZAJE Y SISTEMA DE TAREAS</w:t>
            </w:r>
          </w:p>
        </w:tc>
      </w:tr>
      <w:tr w:rsidR="00313E9D" w:rsidRPr="003903B1" w:rsidTr="00F84BC8">
        <w:trPr>
          <w:trHeight w:val="55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E9D" w:rsidRPr="003903B1" w:rsidRDefault="00313E9D" w:rsidP="00F84BC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E9D" w:rsidRPr="003903B1" w:rsidRDefault="00313E9D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13E9D" w:rsidRPr="003903B1" w:rsidRDefault="00313E9D" w:rsidP="00133F37">
            <w:pPr>
              <w:snapToGrid w:val="0"/>
              <w:ind w:left="922" w:hanging="9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1:</w:t>
            </w:r>
          </w:p>
          <w:p w:rsidR="00313E9D" w:rsidRPr="003903B1" w:rsidRDefault="00313E9D" w:rsidP="00133F37">
            <w:pPr>
              <w:snapToGrid w:val="0"/>
              <w:ind w:left="922" w:hanging="92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71DC3" w:rsidRPr="003903B1" w:rsidRDefault="00571DC3" w:rsidP="002E741E">
            <w:pPr>
              <w:rPr>
                <w:rFonts w:ascii="Arial" w:hAnsi="Arial" w:cs="Arial"/>
                <w:sz w:val="18"/>
                <w:szCs w:val="18"/>
              </w:rPr>
            </w:pPr>
            <w:r w:rsidRPr="003903B1">
              <w:rPr>
                <w:rFonts w:ascii="Arial" w:hAnsi="Arial" w:cs="Arial"/>
                <w:sz w:val="18"/>
                <w:szCs w:val="18"/>
              </w:rPr>
              <w:t xml:space="preserve">Introducción a Gobierno de Calidad </w:t>
            </w:r>
          </w:p>
          <w:p w:rsidR="002E741E" w:rsidRPr="003903B1" w:rsidRDefault="002E741E" w:rsidP="002E741E">
            <w:pPr>
              <w:rPr>
                <w:rFonts w:ascii="Arial" w:hAnsi="Arial" w:cs="Arial"/>
                <w:sz w:val="18"/>
                <w:szCs w:val="18"/>
              </w:rPr>
            </w:pPr>
            <w:r w:rsidRPr="003903B1">
              <w:rPr>
                <w:rFonts w:ascii="Arial" w:hAnsi="Arial" w:cs="Arial"/>
                <w:sz w:val="18"/>
                <w:szCs w:val="18"/>
              </w:rPr>
              <w:t>Estructura de las unidades técnico - administrativas de tecnología de información y comunicación</w:t>
            </w:r>
          </w:p>
          <w:p w:rsidR="002E741E" w:rsidRPr="003903B1" w:rsidRDefault="002E741E" w:rsidP="002E741E">
            <w:pPr>
              <w:rPr>
                <w:rFonts w:ascii="Arial" w:hAnsi="Arial" w:cs="Arial"/>
                <w:sz w:val="18"/>
                <w:szCs w:val="18"/>
              </w:rPr>
            </w:pPr>
            <w:r w:rsidRPr="003903B1">
              <w:rPr>
                <w:rFonts w:ascii="Arial" w:hAnsi="Arial" w:cs="Arial"/>
                <w:spacing w:val="-6"/>
                <w:sz w:val="18"/>
                <w:szCs w:val="18"/>
              </w:rPr>
              <w:t>Gobierno de Tecnología de Información</w:t>
            </w:r>
          </w:p>
          <w:p w:rsidR="00313E9D" w:rsidRPr="003903B1" w:rsidRDefault="002E741E" w:rsidP="002E741E">
            <w:pPr>
              <w:pStyle w:val="Prrafodelista"/>
              <w:ind w:left="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spacing w:val="-6"/>
                <w:sz w:val="18"/>
                <w:szCs w:val="18"/>
              </w:rPr>
              <w:t>Normativa Instituto de Gobierno de Tecnología de Información</w:t>
            </w:r>
            <w:r w:rsidRPr="003903B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313E9D" w:rsidRPr="003903B1" w:rsidRDefault="00313E9D" w:rsidP="00133F3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b/>
                <w:sz w:val="18"/>
                <w:szCs w:val="18"/>
                <w:u w:val="single"/>
              </w:rPr>
              <w:t>Producto de unidad:</w:t>
            </w:r>
          </w:p>
          <w:p w:rsidR="00313E9D" w:rsidRPr="003903B1" w:rsidRDefault="00313E9D" w:rsidP="00133F37">
            <w:pPr>
              <w:ind w:firstLine="70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13E9D" w:rsidRPr="003903B1" w:rsidRDefault="00313E9D" w:rsidP="00B93286">
            <w:pPr>
              <w:rPr>
                <w:rFonts w:ascii="Arial" w:hAnsi="Arial" w:cs="Arial"/>
                <w:sz w:val="18"/>
                <w:szCs w:val="18"/>
              </w:rPr>
            </w:pPr>
            <w:r w:rsidRPr="003903B1">
              <w:rPr>
                <w:rFonts w:ascii="Arial" w:hAnsi="Arial" w:cs="Arial"/>
                <w:sz w:val="18"/>
                <w:szCs w:val="18"/>
              </w:rPr>
              <w:t>Consultas</w:t>
            </w:r>
            <w:r w:rsidR="00894792" w:rsidRPr="00390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286" w:rsidRPr="003903B1">
              <w:rPr>
                <w:rFonts w:ascii="Arial" w:hAnsi="Arial" w:cs="Arial"/>
                <w:sz w:val="18"/>
                <w:szCs w:val="18"/>
              </w:rPr>
              <w:t>teóricas - p</w:t>
            </w:r>
            <w:r w:rsidR="00894792" w:rsidRPr="003903B1">
              <w:rPr>
                <w:rFonts w:ascii="Arial" w:hAnsi="Arial" w:cs="Arial"/>
                <w:sz w:val="18"/>
                <w:szCs w:val="18"/>
              </w:rPr>
              <w:t>r</w:t>
            </w:r>
            <w:r w:rsidR="00B93286" w:rsidRPr="003903B1">
              <w:rPr>
                <w:rFonts w:ascii="Arial" w:hAnsi="Arial" w:cs="Arial"/>
                <w:sz w:val="18"/>
                <w:szCs w:val="18"/>
              </w:rPr>
              <w:t>á</w:t>
            </w:r>
            <w:r w:rsidR="00894792" w:rsidRPr="003903B1">
              <w:rPr>
                <w:rFonts w:ascii="Arial" w:hAnsi="Arial" w:cs="Arial"/>
                <w:sz w:val="18"/>
                <w:szCs w:val="18"/>
              </w:rPr>
              <w:t xml:space="preserve">cticas, </w:t>
            </w:r>
            <w:r w:rsidRPr="003903B1">
              <w:rPr>
                <w:rFonts w:ascii="Arial" w:hAnsi="Arial" w:cs="Arial"/>
                <w:sz w:val="18"/>
                <w:szCs w:val="18"/>
              </w:rPr>
              <w:t>sobre normatividad para</w:t>
            </w:r>
            <w:r w:rsidR="00894792" w:rsidRPr="003903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3B1">
              <w:rPr>
                <w:rFonts w:ascii="Arial" w:hAnsi="Arial" w:cs="Arial"/>
                <w:sz w:val="18"/>
                <w:szCs w:val="18"/>
              </w:rPr>
              <w:t>Gobierno de Tecnología de Información</w:t>
            </w:r>
            <w:r w:rsidR="00B93286" w:rsidRPr="003903B1">
              <w:rPr>
                <w:rFonts w:ascii="Arial" w:hAnsi="Arial" w:cs="Arial"/>
                <w:sz w:val="18"/>
                <w:szCs w:val="18"/>
              </w:rPr>
              <w:t>; controles de lectura evaluaciones escritas.</w:t>
            </w:r>
          </w:p>
        </w:tc>
      </w:tr>
      <w:tr w:rsidR="003E26B7" w:rsidRPr="003903B1" w:rsidTr="00F84BC8">
        <w:trPr>
          <w:trHeight w:val="948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26B7" w:rsidRPr="003903B1" w:rsidRDefault="003E26B7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DC3" w:rsidRPr="003903B1" w:rsidRDefault="00571DC3" w:rsidP="00571D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Contenidos de estudio: </w:t>
            </w:r>
          </w:p>
          <w:p w:rsidR="001F75EA" w:rsidRPr="003903B1" w:rsidRDefault="001F75EA" w:rsidP="00D62056">
            <w:pPr>
              <w:ind w:left="3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F75EA" w:rsidRPr="003903B1" w:rsidRDefault="00571DC3" w:rsidP="004539F8">
            <w:pPr>
              <w:pStyle w:val="Prrafodelista"/>
              <w:numPr>
                <w:ilvl w:val="1"/>
                <w:numId w:val="15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Introducción a Gobierno de Calidad</w:t>
            </w:r>
          </w:p>
          <w:p w:rsidR="001F75EA" w:rsidRPr="003903B1" w:rsidRDefault="00571DC3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Generalidades de los sistemas de gestión de Calidad</w:t>
            </w:r>
          </w:p>
          <w:p w:rsidR="00D05399" w:rsidRPr="003903B1" w:rsidRDefault="00571DC3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Principios de la calidad</w:t>
            </w:r>
            <w:r w:rsidR="00D05399"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.</w:t>
            </w:r>
          </w:p>
          <w:p w:rsidR="007C643B" w:rsidRPr="003903B1" w:rsidRDefault="00571DC3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Afirmaciones de los E/F, operativas, de cumplimiento, de la información procesada.</w:t>
            </w:r>
          </w:p>
          <w:p w:rsidR="00571DC3" w:rsidRDefault="00571DC3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La calidad de la Información</w:t>
            </w:r>
          </w:p>
          <w:p w:rsidR="00416DC0" w:rsidRDefault="00416DC0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Caracterización de la Auditoría Informática y sus etapas.</w:t>
            </w:r>
          </w:p>
          <w:p w:rsidR="009906EF" w:rsidRPr="003903B1" w:rsidRDefault="009906EF" w:rsidP="009906EF">
            <w:pPr>
              <w:pStyle w:val="NormalWeb"/>
              <w:spacing w:before="0" w:after="0" w:line="225" w:lineRule="atLeast"/>
              <w:ind w:left="360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9906EF" w:rsidRPr="003903B1" w:rsidRDefault="009906EF" w:rsidP="009906EF">
            <w:pPr>
              <w:pStyle w:val="Prrafodelista"/>
              <w:numPr>
                <w:ilvl w:val="1"/>
                <w:numId w:val="15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sz w:val="18"/>
                <w:szCs w:val="18"/>
              </w:rPr>
              <w:t>Gobierno Corporativo</w:t>
            </w:r>
            <w:r w:rsidRPr="003903B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906EF" w:rsidRPr="003903B1" w:rsidRDefault="009906EF" w:rsidP="009906EF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Generalidades de Gobierno Corporativo</w:t>
            </w:r>
            <w:r w:rsidRPr="003903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906EF" w:rsidRPr="003903B1" w:rsidRDefault="009906EF" w:rsidP="009906EF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Objetivos de Gobierno Corporativo</w:t>
            </w:r>
          </w:p>
          <w:p w:rsidR="009906EF" w:rsidRPr="003903B1" w:rsidRDefault="009906EF" w:rsidP="009906EF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Componentes de Gobierno Corporativo</w:t>
            </w:r>
          </w:p>
          <w:p w:rsidR="009906EF" w:rsidRPr="003903B1" w:rsidRDefault="009906EF" w:rsidP="009906EF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El Gobierno Corporativo y su influencia en TI</w:t>
            </w:r>
          </w:p>
          <w:p w:rsidR="009906EF" w:rsidRPr="003903B1" w:rsidRDefault="009906EF" w:rsidP="009906EF">
            <w:pPr>
              <w:pStyle w:val="NormalWeb"/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</w:p>
          <w:p w:rsidR="00554009" w:rsidRPr="003903B1" w:rsidRDefault="00571DC3" w:rsidP="004539F8">
            <w:pPr>
              <w:pStyle w:val="Prrafodelista"/>
              <w:numPr>
                <w:ilvl w:val="1"/>
                <w:numId w:val="15"/>
              </w:numPr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sz w:val="18"/>
                <w:szCs w:val="18"/>
              </w:rPr>
              <w:t>Estructura de las unidades técnico - administrativas de tecnología de información y comunicación</w:t>
            </w:r>
            <w:r w:rsidR="00554009" w:rsidRPr="003903B1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4539F8" w:rsidRPr="003903B1" w:rsidRDefault="004539F8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Estructura organizacional de las Áreas de TIC</w:t>
            </w:r>
          </w:p>
          <w:p w:rsidR="00554009" w:rsidRPr="003903B1" w:rsidRDefault="00571DC3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Los procesos para generación de información</w:t>
            </w:r>
          </w:p>
          <w:p w:rsidR="007C643B" w:rsidRPr="003903B1" w:rsidRDefault="00571DC3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Controles durante los procesos</w:t>
            </w:r>
          </w:p>
          <w:p w:rsidR="004539F8" w:rsidRPr="003903B1" w:rsidRDefault="004539F8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El ciclo de vida de desarrollo de sistemas</w:t>
            </w:r>
          </w:p>
          <w:p w:rsidR="00554009" w:rsidRPr="003903B1" w:rsidRDefault="00554009" w:rsidP="0055400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13E9D" w:rsidRPr="003903B1" w:rsidRDefault="004539F8" w:rsidP="004539F8">
            <w:pPr>
              <w:pStyle w:val="NormalWeb"/>
              <w:numPr>
                <w:ilvl w:val="1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Introducción a Gobierno de TI - Generalidades</w:t>
            </w:r>
          </w:p>
          <w:p w:rsidR="00D05399" w:rsidRPr="003903B1" w:rsidRDefault="004539F8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Alineamiento estratégico</w:t>
            </w:r>
          </w:p>
          <w:p w:rsidR="00D05399" w:rsidRPr="003903B1" w:rsidRDefault="004539F8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Entrega de valor</w:t>
            </w:r>
          </w:p>
          <w:p w:rsidR="00D05399" w:rsidRPr="003903B1" w:rsidRDefault="004539F8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Gestión de riesgos</w:t>
            </w:r>
            <w:r w:rsidR="00D05399"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 </w:t>
            </w:r>
          </w:p>
          <w:p w:rsidR="000808BC" w:rsidRPr="003903B1" w:rsidRDefault="00F233E7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G</w:t>
            </w:r>
            <w:r w:rsidR="004539F8"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estión de recursos</w:t>
            </w:r>
          </w:p>
          <w:p w:rsidR="004539F8" w:rsidRPr="003903B1" w:rsidRDefault="00F233E7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_tradnl" w:eastAsia="es-ES"/>
              </w:rPr>
              <w:t>M</w:t>
            </w:r>
            <w:r w:rsidR="004539F8"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>edición del desempeño</w:t>
            </w:r>
          </w:p>
          <w:p w:rsidR="003E26B7" w:rsidRPr="003903B1" w:rsidRDefault="004539F8" w:rsidP="004539F8">
            <w:pPr>
              <w:pStyle w:val="NormalWeb"/>
              <w:numPr>
                <w:ilvl w:val="2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  <w:lang w:val="es-ES_tradnl" w:eastAsia="es-ES"/>
              </w:rPr>
            </w:pPr>
            <w:r w:rsidRPr="003903B1">
              <w:rPr>
                <w:rFonts w:ascii="Arial" w:hAnsi="Arial" w:cs="Arial"/>
                <w:sz w:val="18"/>
                <w:szCs w:val="18"/>
                <w:lang w:val="es-ES_tradnl" w:eastAsia="es-ES"/>
              </w:rPr>
              <w:t xml:space="preserve">Modelo de madurez de los procesos de gobierno de TI, análisis de su estratificación e impacto en la empresa.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C22" w:rsidRPr="003903B1" w:rsidRDefault="00644C22" w:rsidP="006704ED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Tarea principal 1:</w:t>
            </w: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13E9D" w:rsidRPr="003903B1" w:rsidRDefault="00644C22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Investigar </w:t>
            </w:r>
            <w:r w:rsidR="004539F8" w:rsidRPr="003903B1">
              <w:rPr>
                <w:rFonts w:ascii="Arial" w:hAnsi="Arial" w:cs="Arial"/>
                <w:color w:val="000000"/>
                <w:sz w:val="18"/>
                <w:szCs w:val="18"/>
              </w:rPr>
              <w:t>la normatividad que habilita el ejercicio de la profesión de auditor informático</w:t>
            </w: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644C22" w:rsidRPr="003903B1" w:rsidRDefault="00644C22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Tarea principal 2:</w:t>
            </w: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644C22" w:rsidRPr="003903B1" w:rsidRDefault="00644C22" w:rsidP="00644C22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Investigar sobre principios de gestión de </w:t>
            </w:r>
            <w:r w:rsidR="00B93286" w:rsidRPr="003903B1">
              <w:rPr>
                <w:rFonts w:ascii="Arial" w:hAnsi="Arial" w:cs="Arial"/>
                <w:color w:val="000000"/>
                <w:sz w:val="18"/>
                <w:szCs w:val="18"/>
              </w:rPr>
              <w:t>calidad y su aplicación en TI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44C22" w:rsidRPr="003903B1" w:rsidRDefault="00644C22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644C22" w:rsidRPr="003903B1" w:rsidRDefault="00644C22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Tarea principal 3:</w:t>
            </w: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13E9D" w:rsidRPr="003903B1" w:rsidRDefault="00DB352E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Análisis d</w:t>
            </w:r>
            <w:r w:rsidR="007C643B" w:rsidRPr="003903B1">
              <w:rPr>
                <w:rFonts w:ascii="Arial" w:hAnsi="Arial" w:cs="Arial"/>
                <w:color w:val="000000"/>
                <w:sz w:val="18"/>
                <w:szCs w:val="18"/>
              </w:rPr>
              <w:t>el Gobierno Corporativo de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TI y su importancia para el auditor</w:t>
            </w: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7C643B" w:rsidRPr="003903B1" w:rsidRDefault="007C643B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Tarea principal 4:</w:t>
            </w:r>
          </w:p>
          <w:p w:rsidR="00313E9D" w:rsidRPr="003903B1" w:rsidRDefault="00313E9D" w:rsidP="00313E9D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3E26B7" w:rsidRPr="003903B1" w:rsidRDefault="00DB352E" w:rsidP="007C643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Analizar y comprender el ciclo de vida de desarrollo de sistemas, incluyendo modelo prototipo</w:t>
            </w:r>
            <w:r w:rsidR="007C643B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62F69" w:rsidRPr="003903B1" w:rsidRDefault="00962F69" w:rsidP="007C643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62F69" w:rsidRPr="003903B1" w:rsidRDefault="00962F69" w:rsidP="007C643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Tarea principal 5</w:t>
            </w:r>
          </w:p>
          <w:p w:rsidR="00962F69" w:rsidRPr="003903B1" w:rsidRDefault="00962F69" w:rsidP="007C643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DB352E" w:rsidRPr="003903B1" w:rsidRDefault="00DB352E" w:rsidP="00DB352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Investigar sobre el modelo de madurez de los procesos de Gobierno de TI</w:t>
            </w:r>
          </w:p>
          <w:p w:rsidR="00962F69" w:rsidRPr="003903B1" w:rsidRDefault="00962F69" w:rsidP="007C643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13E9D" w:rsidRPr="003903B1" w:rsidTr="00F84BC8">
        <w:trPr>
          <w:trHeight w:val="46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3E9D" w:rsidRPr="003903B1" w:rsidRDefault="00313E9D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13E9D" w:rsidRPr="003903B1" w:rsidRDefault="00313E9D" w:rsidP="00133F3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2:</w:t>
            </w:r>
          </w:p>
          <w:p w:rsidR="00313E9D" w:rsidRPr="003903B1" w:rsidRDefault="00313E9D" w:rsidP="00133F3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13E9D" w:rsidRPr="003903B1" w:rsidRDefault="004539F8" w:rsidP="004539F8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Estándares de general aceptación para gestionar y </w:t>
            </w:r>
            <w:r w:rsidR="00313E9D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control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ar las </w:t>
            </w:r>
            <w:r w:rsidR="00313E9D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tecnologías de la información y otras tecnologías relacionadas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313E9D" w:rsidRPr="003903B1" w:rsidRDefault="00313E9D" w:rsidP="00133F37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b/>
                <w:sz w:val="18"/>
                <w:szCs w:val="18"/>
                <w:u w:val="single"/>
              </w:rPr>
              <w:t>Producto de unidad:</w:t>
            </w:r>
          </w:p>
          <w:p w:rsidR="00313E9D" w:rsidRPr="003903B1" w:rsidRDefault="00313E9D" w:rsidP="00133F37">
            <w:pPr>
              <w:snapToGri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C643B" w:rsidRPr="003903B1" w:rsidRDefault="00313E9D" w:rsidP="007C64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Análisis crítico y exposiciones grupales de</w:t>
            </w:r>
            <w:r w:rsidR="007C643B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  <w:r w:rsidR="007C643B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os 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modelo</w:t>
            </w:r>
            <w:r w:rsidR="007C643B" w:rsidRPr="003903B1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36021D">
              <w:rPr>
                <w:rFonts w:ascii="Arial" w:hAnsi="Arial" w:cs="Arial"/>
                <w:color w:val="000000"/>
                <w:sz w:val="18"/>
                <w:szCs w:val="18"/>
              </w:rPr>
              <w:t xml:space="preserve"> COBIT, ITIL</w:t>
            </w:r>
            <w:r w:rsidR="007C643B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, ISO/IEC 27002 </w:t>
            </w:r>
          </w:p>
          <w:p w:rsidR="00313E9D" w:rsidRPr="003903B1" w:rsidRDefault="00313E9D" w:rsidP="004539F8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Evaluaciones escritas</w:t>
            </w:r>
          </w:p>
        </w:tc>
      </w:tr>
      <w:tr w:rsidR="00B734B6" w:rsidRPr="003903B1" w:rsidTr="00F84BC8">
        <w:trPr>
          <w:trHeight w:val="827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4B6" w:rsidRPr="003903B1" w:rsidRDefault="00B734B6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516B" w:rsidRPr="003903B1" w:rsidRDefault="008A516B" w:rsidP="008A516B">
            <w:pPr>
              <w:pStyle w:val="Prrafodelista"/>
              <w:widowControl/>
              <w:numPr>
                <w:ilvl w:val="0"/>
                <w:numId w:val="15"/>
              </w:numPr>
              <w:suppressAutoHyphens/>
              <w:spacing w:line="225" w:lineRule="atLeast"/>
              <w:jc w:val="both"/>
              <w:rPr>
                <w:rFonts w:cs="Arial"/>
                <w:bCs/>
                <w:vanish/>
                <w:color w:val="000000"/>
                <w:sz w:val="18"/>
                <w:szCs w:val="18"/>
                <w:lang w:val="es-MX" w:eastAsia="ar-SA"/>
              </w:rPr>
            </w:pPr>
          </w:p>
          <w:p w:rsidR="00750B87" w:rsidRPr="003903B1" w:rsidRDefault="0083143F" w:rsidP="008A516B">
            <w:pPr>
              <w:pStyle w:val="NormalWeb"/>
              <w:numPr>
                <w:ilvl w:val="1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03B1">
              <w:rPr>
                <w:rFonts w:ascii="Arial" w:hAnsi="Arial" w:cs="Arial"/>
                <w:bCs/>
                <w:sz w:val="18"/>
                <w:szCs w:val="18"/>
              </w:rPr>
              <w:t>COBIT</w:t>
            </w:r>
          </w:p>
          <w:p w:rsidR="008A516B" w:rsidRPr="003903B1" w:rsidRDefault="00585FD3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M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>arco de Trabajo - Definiciones, fundamentos,</w:t>
            </w:r>
            <w:r w:rsidR="008A516B" w:rsidRPr="003903B1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3903B1">
              <w:rPr>
                <w:rFonts w:cs="Arial"/>
                <w:color w:val="000000"/>
                <w:sz w:val="18"/>
                <w:szCs w:val="18"/>
              </w:rPr>
              <w:t>enf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 xml:space="preserve">oque </w:t>
            </w:r>
            <w:r w:rsidR="008A516B" w:rsidRPr="003903B1">
              <w:rPr>
                <w:rFonts w:cs="Arial"/>
                <w:color w:val="000000"/>
                <w:sz w:val="18"/>
                <w:szCs w:val="18"/>
              </w:rPr>
              <w:t>y aplicación de COBIT</w:t>
            </w:r>
          </w:p>
          <w:p w:rsidR="008A516B" w:rsidRPr="003903B1" w:rsidRDefault="00B734B6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 xml:space="preserve">Dominio </w:t>
            </w:r>
            <w:r w:rsidR="008A516B" w:rsidRPr="003903B1">
              <w:rPr>
                <w:rFonts w:cs="Arial"/>
                <w:color w:val="000000"/>
                <w:sz w:val="18"/>
                <w:szCs w:val="18"/>
              </w:rPr>
              <w:t>I: Planificación y Organización</w:t>
            </w:r>
          </w:p>
          <w:p w:rsidR="008A516B" w:rsidRPr="003903B1" w:rsidRDefault="00F4344C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D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>ominio II: Adquisición e Implementación</w:t>
            </w:r>
          </w:p>
          <w:p w:rsidR="008A516B" w:rsidRPr="003903B1" w:rsidRDefault="00F4344C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D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>ominio III: Entrega y Soporte</w:t>
            </w:r>
          </w:p>
          <w:p w:rsidR="008A516B" w:rsidRPr="003903B1" w:rsidRDefault="00B734B6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Dominio IV: Monitoreo y Evaluación</w:t>
            </w:r>
          </w:p>
          <w:p w:rsidR="00B734B6" w:rsidRPr="003903B1" w:rsidRDefault="00B734B6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Conclusiones COBIT.</w:t>
            </w:r>
          </w:p>
          <w:p w:rsidR="000A23E9" w:rsidRPr="003903B1" w:rsidRDefault="000A23E9" w:rsidP="000A23E9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left="142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34B6" w:rsidRPr="003903B1" w:rsidRDefault="00B734B6" w:rsidP="008A516B">
            <w:pPr>
              <w:pStyle w:val="NormalWeb"/>
              <w:numPr>
                <w:ilvl w:val="1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B1">
              <w:rPr>
                <w:rFonts w:ascii="Arial" w:hAnsi="Arial" w:cs="Arial"/>
                <w:sz w:val="18"/>
                <w:szCs w:val="18"/>
              </w:rPr>
              <w:t>ITIL</w:t>
            </w:r>
          </w:p>
          <w:p w:rsidR="00B734B6" w:rsidRPr="003903B1" w:rsidRDefault="00B734B6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Estrategia de Servicio (SS)</w:t>
            </w:r>
          </w:p>
          <w:p w:rsidR="00B734B6" w:rsidRPr="003903B1" w:rsidRDefault="00B734B6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Diseño del Servicio (SD)</w:t>
            </w:r>
          </w:p>
          <w:p w:rsidR="00B734B6" w:rsidRPr="003903B1" w:rsidRDefault="00B734B6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Transición del Servicio (ST)</w:t>
            </w:r>
          </w:p>
          <w:p w:rsidR="00B734B6" w:rsidRPr="003903B1" w:rsidRDefault="00B734B6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Operación del Servicio (SO)</w:t>
            </w:r>
          </w:p>
          <w:p w:rsidR="00B734B6" w:rsidRPr="003903B1" w:rsidRDefault="00B079D7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Perfeccionamiento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 xml:space="preserve"> Continu</w:t>
            </w:r>
            <w:r>
              <w:rPr>
                <w:rFonts w:cs="Arial"/>
                <w:color w:val="000000"/>
                <w:sz w:val="18"/>
                <w:szCs w:val="18"/>
              </w:rPr>
              <w:t>o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 xml:space="preserve"> del Servicio (CSI)</w:t>
            </w:r>
          </w:p>
          <w:p w:rsidR="008A516B" w:rsidRPr="003903B1" w:rsidRDefault="008A516B" w:rsidP="00D8357A">
            <w:pPr>
              <w:shd w:val="clear" w:color="auto" w:fill="FFFFFF"/>
              <w:tabs>
                <w:tab w:val="left" w:pos="745"/>
              </w:tabs>
              <w:autoSpaceDE w:val="0"/>
              <w:autoSpaceDN w:val="0"/>
              <w:adjustRightInd w:val="0"/>
              <w:spacing w:before="10" w:line="250" w:lineRule="exact"/>
              <w:ind w:left="75" w:right="-8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34B6" w:rsidRPr="003903B1" w:rsidRDefault="00D8357A" w:rsidP="008A516B">
            <w:pPr>
              <w:pStyle w:val="NormalWeb"/>
              <w:numPr>
                <w:ilvl w:val="1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903B1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I</w:t>
            </w:r>
            <w:r w:rsidR="00B734B6" w:rsidRPr="003903B1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SO 27002</w:t>
            </w:r>
            <w:r w:rsidR="00A8312E" w:rsidRPr="003903B1">
              <w:rPr>
                <w:rFonts w:ascii="Arial" w:hAnsi="Arial" w:cs="Arial"/>
                <w:bCs/>
                <w:sz w:val="18"/>
                <w:szCs w:val="18"/>
              </w:rPr>
              <w:t xml:space="preserve"> / IEC 27002</w:t>
            </w:r>
          </w:p>
          <w:p w:rsidR="008A516B" w:rsidRPr="003903B1" w:rsidRDefault="008A516B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bCs/>
                <w:color w:val="000000"/>
                <w:sz w:val="18"/>
                <w:szCs w:val="18"/>
              </w:rPr>
              <w:t>La política de seguridad.</w:t>
            </w:r>
          </w:p>
          <w:p w:rsidR="008A516B" w:rsidRDefault="00416DC0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Aspectos o</w:t>
            </w:r>
            <w:r w:rsidR="008A516B" w:rsidRPr="003903B1">
              <w:rPr>
                <w:rFonts w:cs="Arial"/>
                <w:bCs/>
                <w:color w:val="000000"/>
                <w:sz w:val="18"/>
                <w:szCs w:val="18"/>
              </w:rPr>
              <w:t>rganiza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tivos de</w:t>
            </w:r>
            <w:r w:rsidR="008A516B" w:rsidRPr="003903B1">
              <w:rPr>
                <w:rFonts w:cs="Arial"/>
                <w:bCs/>
                <w:color w:val="000000"/>
                <w:sz w:val="18"/>
                <w:szCs w:val="18"/>
              </w:rPr>
              <w:t xml:space="preserve"> la seguridad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lastRenderedPageBreak/>
              <w:t>información</w:t>
            </w:r>
            <w:r w:rsidR="008A516B" w:rsidRPr="003903B1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  <w:p w:rsidR="00546C4A" w:rsidRDefault="00546C4A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Seguridad ligada a los recursos humanos.</w:t>
            </w:r>
          </w:p>
          <w:p w:rsidR="00546C4A" w:rsidRPr="003903B1" w:rsidRDefault="00546C4A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Gestión de activos</w:t>
            </w:r>
          </w:p>
          <w:p w:rsidR="00546C4A" w:rsidRDefault="00546C4A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Control de accesos</w:t>
            </w:r>
          </w:p>
          <w:p w:rsidR="00546C4A" w:rsidRDefault="00546C4A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Cifrado</w:t>
            </w:r>
          </w:p>
          <w:p w:rsidR="008A516B" w:rsidRDefault="008A516B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bCs/>
                <w:color w:val="000000"/>
                <w:sz w:val="18"/>
                <w:szCs w:val="18"/>
              </w:rPr>
              <w:t>Seguridad física y ambiental.</w:t>
            </w:r>
          </w:p>
          <w:p w:rsidR="00546C4A" w:rsidRDefault="00546C4A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Seguridad en la operativa.</w:t>
            </w:r>
          </w:p>
          <w:p w:rsidR="00546C4A" w:rsidRPr="003903B1" w:rsidRDefault="00546C4A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Seguridad en las telecomunicaciones.</w:t>
            </w:r>
          </w:p>
          <w:p w:rsidR="008A516B" w:rsidRDefault="008A516B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bCs/>
                <w:color w:val="000000"/>
                <w:sz w:val="18"/>
                <w:szCs w:val="18"/>
              </w:rPr>
              <w:t>Adquisición, desarrollo y mantenimiento de sistemas</w:t>
            </w:r>
            <w:r w:rsidR="00546C4A">
              <w:rPr>
                <w:rFonts w:cs="Arial"/>
                <w:bCs/>
                <w:color w:val="000000"/>
                <w:sz w:val="18"/>
                <w:szCs w:val="18"/>
              </w:rPr>
              <w:t xml:space="preserve"> de información</w:t>
            </w:r>
            <w:r w:rsidRPr="003903B1"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  <w:p w:rsidR="00546C4A" w:rsidRDefault="00546C4A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Relaciones con administradores.</w:t>
            </w:r>
          </w:p>
          <w:p w:rsidR="00546C4A" w:rsidRPr="003903B1" w:rsidRDefault="00546C4A" w:rsidP="008A516B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Gestión de incidentes en la seguridad de información.</w:t>
            </w:r>
          </w:p>
          <w:p w:rsidR="00B734B6" w:rsidRDefault="00546C4A" w:rsidP="00546C4A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Aspectos de</w:t>
            </w:r>
            <w:r w:rsidR="008A516B" w:rsidRPr="003903B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seguridad de información en la</w:t>
            </w:r>
            <w:r w:rsidRPr="003903B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g</w:t>
            </w:r>
            <w:r w:rsidR="008A516B" w:rsidRPr="003903B1">
              <w:rPr>
                <w:rFonts w:cs="Arial"/>
                <w:bCs/>
                <w:color w:val="000000"/>
                <w:sz w:val="18"/>
                <w:szCs w:val="18"/>
              </w:rPr>
              <w:t>estión de continuidad del negocio.</w:t>
            </w:r>
          </w:p>
          <w:p w:rsidR="00546C4A" w:rsidRPr="003903B1" w:rsidRDefault="00546C4A" w:rsidP="00546C4A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before="10" w:line="250" w:lineRule="exact"/>
              <w:ind w:right="-89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Cumplimiento.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4B6" w:rsidRPr="003903B1" w:rsidRDefault="00B734B6" w:rsidP="00133F37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Tarea principal  </w:t>
            </w:r>
            <w:r w:rsidR="007C643B"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1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465815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Lectura analítica </w:t>
            </w:r>
            <w:r w:rsidR="00B734B6" w:rsidRPr="003903B1">
              <w:rPr>
                <w:rFonts w:ascii="Arial" w:hAnsi="Arial" w:cs="Arial"/>
                <w:color w:val="000000"/>
                <w:sz w:val="18"/>
                <w:szCs w:val="18"/>
              </w:rPr>
              <w:t>del Modelo  COBIT.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Investigar sobre casos de implementación de COBIT</w:t>
            </w:r>
          </w:p>
          <w:p w:rsidR="00361CA7" w:rsidRPr="003903B1" w:rsidRDefault="007C643B" w:rsidP="008A516B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465815" w:rsidRPr="003903B1">
              <w:rPr>
                <w:rFonts w:ascii="Arial" w:hAnsi="Arial" w:cs="Arial"/>
                <w:color w:val="000000"/>
                <w:sz w:val="18"/>
                <w:szCs w:val="18"/>
              </w:rPr>
              <w:t>xposición Dominios de COBIT</w:t>
            </w:r>
            <w:r w:rsidR="00361CA7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61CA7" w:rsidRPr="003903B1" w:rsidRDefault="00361CA7" w:rsidP="0046581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643B" w:rsidRPr="003903B1" w:rsidRDefault="007C643B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B734B6" w:rsidP="00750B8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Tarea principal  </w:t>
            </w:r>
            <w:r w:rsidR="00B93286"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Lectura analítica  del Modelo  ITIL.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Investigar sobre casos de implementación de ITIL</w:t>
            </w:r>
          </w:p>
          <w:p w:rsidR="00465815" w:rsidRPr="003903B1" w:rsidRDefault="00465815" w:rsidP="0046581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Exposición Modelo  ITIL</w:t>
            </w:r>
            <w:r w:rsidR="000808BC" w:rsidRPr="003903B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0808BC" w:rsidRPr="003903B1" w:rsidRDefault="000808BC" w:rsidP="0046581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808BC" w:rsidRPr="003903B1" w:rsidRDefault="000808BC" w:rsidP="0046581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Tarea principal  </w:t>
            </w:r>
            <w:r w:rsidR="00B93286"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3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Lectura analítica  de</w:t>
            </w:r>
            <w:r w:rsidR="00A8312E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A23E9" w:rsidRPr="003903B1">
              <w:rPr>
                <w:rFonts w:ascii="Arial" w:hAnsi="Arial" w:cs="Arial"/>
                <w:color w:val="000000"/>
                <w:sz w:val="18"/>
                <w:szCs w:val="18"/>
              </w:rPr>
              <w:t>Estándar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ISO</w:t>
            </w:r>
            <w:r w:rsidR="00A8312E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/ IEC 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27002.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Investigar sobre casos de implementación de ISO 27002</w:t>
            </w:r>
            <w:r w:rsidR="00A8312E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/ IEC 27002</w:t>
            </w:r>
          </w:p>
          <w:p w:rsidR="00465815" w:rsidRPr="003903B1" w:rsidRDefault="00465815" w:rsidP="00A8312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Exposición </w:t>
            </w:r>
            <w:r w:rsidR="000A23E9" w:rsidRPr="003903B1">
              <w:rPr>
                <w:rFonts w:ascii="Arial" w:hAnsi="Arial" w:cs="Arial"/>
                <w:color w:val="000000"/>
                <w:sz w:val="18"/>
                <w:szCs w:val="18"/>
              </w:rPr>
              <w:t>Estándar</w:t>
            </w:r>
            <w:r w:rsidR="00A8312E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ISO / IEC 27002</w:t>
            </w:r>
          </w:p>
        </w:tc>
      </w:tr>
      <w:tr w:rsidR="00B734B6" w:rsidRPr="003903B1" w:rsidTr="00F84BC8">
        <w:trPr>
          <w:trHeight w:val="465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4B6" w:rsidRPr="003903B1" w:rsidRDefault="00B734B6" w:rsidP="00F84BC8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34B6" w:rsidRPr="003903B1" w:rsidRDefault="00B734B6" w:rsidP="00F84BC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734B6" w:rsidRPr="003903B1" w:rsidRDefault="00B734B6" w:rsidP="00EE0C8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b/>
                <w:color w:val="000000"/>
                <w:sz w:val="18"/>
                <w:szCs w:val="18"/>
              </w:rPr>
              <w:t>Unidad 3:</w:t>
            </w:r>
          </w:p>
          <w:p w:rsidR="00EE0C88" w:rsidRPr="003903B1" w:rsidRDefault="00EE0C88" w:rsidP="00EE0C88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6626E" w:rsidRPr="003903B1" w:rsidRDefault="0086626E" w:rsidP="00EE0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Normas de auditoría de sistemas de información (ISACA); </w:t>
            </w:r>
          </w:p>
          <w:p w:rsidR="00B734B6" w:rsidRPr="003903B1" w:rsidRDefault="0086626E" w:rsidP="00EE0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Metodología y procedimientos de auditoría de sistemas de información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B734B6" w:rsidRPr="003903B1" w:rsidRDefault="00B734B6" w:rsidP="00133F3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Producto de unidad:</w:t>
            </w:r>
          </w:p>
          <w:p w:rsidR="00CD4F60" w:rsidRPr="003903B1" w:rsidRDefault="00CD4F60" w:rsidP="00133F37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B734B6" w:rsidP="00B93286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Proyecto de práctica para desarrollar la auditoría de un proceso automatizado bajo </w:t>
            </w:r>
            <w:r w:rsidR="00B93286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cualquiera de los estándares aprendidos. 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Evaluaciones escritas</w:t>
            </w:r>
          </w:p>
        </w:tc>
      </w:tr>
      <w:tr w:rsidR="00B734B6" w:rsidRPr="003903B1" w:rsidTr="00F84BC8">
        <w:trPr>
          <w:trHeight w:val="1983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34B6" w:rsidRPr="003903B1" w:rsidRDefault="00B734B6" w:rsidP="00F84B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E0C88" w:rsidRPr="003903B1" w:rsidRDefault="00EE0C88" w:rsidP="00EE0C88">
            <w:pPr>
              <w:pStyle w:val="Prrafodelista"/>
              <w:widowControl/>
              <w:numPr>
                <w:ilvl w:val="0"/>
                <w:numId w:val="15"/>
              </w:numPr>
              <w:suppressAutoHyphens/>
              <w:spacing w:line="225" w:lineRule="atLeast"/>
              <w:jc w:val="both"/>
              <w:rPr>
                <w:rFonts w:cs="Arial"/>
                <w:bCs/>
                <w:vanish/>
                <w:color w:val="000000"/>
                <w:sz w:val="18"/>
                <w:szCs w:val="18"/>
                <w:lang w:eastAsia="ar-SA"/>
              </w:rPr>
            </w:pPr>
          </w:p>
          <w:p w:rsidR="00610765" w:rsidRPr="003903B1" w:rsidRDefault="00B734B6" w:rsidP="00EE0C88">
            <w:pPr>
              <w:pStyle w:val="NormalWeb"/>
              <w:numPr>
                <w:ilvl w:val="1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3903B1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Marco Normativo de ISACA para la Auditoría</w:t>
            </w:r>
            <w:r w:rsidR="00A37B70" w:rsidRPr="003903B1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 TI</w:t>
            </w:r>
            <w:r w:rsidRPr="003903B1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:</w:t>
            </w:r>
          </w:p>
          <w:p w:rsidR="00B734B6" w:rsidRPr="003903B1" w:rsidRDefault="00B734B6" w:rsidP="00610765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/>
              </w:rPr>
            </w:pPr>
            <w:r w:rsidRPr="003903B1">
              <w:rPr>
                <w:rFonts w:ascii="Arial" w:hAnsi="Arial" w:cs="Arial"/>
                <w:bCs/>
                <w:color w:val="000000"/>
                <w:sz w:val="18"/>
                <w:szCs w:val="18"/>
                <w:lang w:val="es-ES_tradnl"/>
              </w:rPr>
              <w:t xml:space="preserve"> </w:t>
            </w:r>
          </w:p>
          <w:p w:rsidR="00EE0C88" w:rsidRPr="003903B1" w:rsidRDefault="00B734B6" w:rsidP="00610765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Código de ética</w:t>
            </w:r>
          </w:p>
          <w:p w:rsidR="00EE0C88" w:rsidRPr="003903B1" w:rsidRDefault="00EE0C88" w:rsidP="00610765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D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>irectrices y procedimientos</w:t>
            </w:r>
          </w:p>
          <w:p w:rsidR="00B734B6" w:rsidRPr="003903B1" w:rsidRDefault="00EE0C88" w:rsidP="00610765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Certificaciones</w:t>
            </w:r>
          </w:p>
          <w:p w:rsidR="00B95930" w:rsidRPr="003903B1" w:rsidRDefault="00B95930" w:rsidP="0061076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35507" w:rsidRPr="003903B1" w:rsidRDefault="00B734B6" w:rsidP="00EE0C88">
            <w:pPr>
              <w:pStyle w:val="NormalWeb"/>
              <w:numPr>
                <w:ilvl w:val="1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B1">
              <w:rPr>
                <w:rFonts w:ascii="Arial" w:hAnsi="Arial" w:cs="Arial"/>
                <w:sz w:val="18"/>
                <w:szCs w:val="18"/>
              </w:rPr>
              <w:t xml:space="preserve">Metodología para realizar auditorías de </w:t>
            </w:r>
            <w:r w:rsidR="00A37B70" w:rsidRPr="003903B1">
              <w:rPr>
                <w:rFonts w:ascii="Arial" w:hAnsi="Arial" w:cs="Arial"/>
                <w:sz w:val="18"/>
                <w:szCs w:val="18"/>
              </w:rPr>
              <w:t>TI</w:t>
            </w:r>
            <w:r w:rsidR="00C35507" w:rsidRPr="003903B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E0C88" w:rsidRPr="003903B1" w:rsidRDefault="00EE0C88" w:rsidP="00610765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Planificación preliminar y específica</w:t>
            </w:r>
          </w:p>
          <w:p w:rsidR="00EE0C88" w:rsidRPr="003903B1" w:rsidRDefault="00EE0C88" w:rsidP="00610765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Evaluación del control interno y los riesgos</w:t>
            </w:r>
          </w:p>
          <w:p w:rsidR="00EE0C88" w:rsidRPr="003903B1" w:rsidRDefault="00B734B6" w:rsidP="00610765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Matri</w:t>
            </w:r>
            <w:r w:rsidR="00B95930" w:rsidRPr="003903B1">
              <w:rPr>
                <w:rFonts w:cs="Arial"/>
                <w:color w:val="000000"/>
                <w:sz w:val="18"/>
                <w:szCs w:val="18"/>
              </w:rPr>
              <w:t>z</w:t>
            </w:r>
            <w:r w:rsidRPr="003903B1">
              <w:rPr>
                <w:rFonts w:cs="Arial"/>
                <w:color w:val="000000"/>
                <w:sz w:val="18"/>
                <w:szCs w:val="18"/>
              </w:rPr>
              <w:t xml:space="preserve"> de riesgos</w:t>
            </w:r>
          </w:p>
          <w:p w:rsidR="00EE0C88" w:rsidRPr="003903B1" w:rsidRDefault="00B95930" w:rsidP="00610765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Elaboración de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 xml:space="preserve"> papeles de trabajo para realizar </w:t>
            </w:r>
            <w:r w:rsidR="00C35507" w:rsidRPr="003903B1">
              <w:rPr>
                <w:rFonts w:cs="Arial"/>
                <w:color w:val="000000"/>
                <w:sz w:val="18"/>
                <w:szCs w:val="18"/>
              </w:rPr>
              <w:t xml:space="preserve">     </w:t>
            </w:r>
            <w:r w:rsidRPr="003903B1">
              <w:rPr>
                <w:rFonts w:cs="Arial"/>
                <w:color w:val="000000"/>
                <w:sz w:val="18"/>
                <w:szCs w:val="18"/>
              </w:rPr>
              <w:t xml:space="preserve">                la 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 xml:space="preserve">auditoría de </w:t>
            </w:r>
            <w:r w:rsidR="00A37B70" w:rsidRPr="003903B1">
              <w:rPr>
                <w:rFonts w:cs="Arial"/>
                <w:color w:val="000000"/>
                <w:sz w:val="18"/>
                <w:szCs w:val="18"/>
              </w:rPr>
              <w:t>TI</w:t>
            </w:r>
          </w:p>
          <w:p w:rsidR="00C35507" w:rsidRPr="003903B1" w:rsidRDefault="00B95930" w:rsidP="00610765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I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 xml:space="preserve">nstrumentos de recopilación de información y </w:t>
            </w:r>
            <w:r w:rsidRPr="003903B1">
              <w:rPr>
                <w:rFonts w:cs="Arial"/>
                <w:color w:val="000000"/>
                <w:sz w:val="18"/>
                <w:szCs w:val="18"/>
              </w:rPr>
              <w:t xml:space="preserve">             </w:t>
            </w:r>
            <w:r w:rsidR="00610765" w:rsidRPr="003903B1">
              <w:rPr>
                <w:rFonts w:cs="Arial"/>
                <w:color w:val="000000"/>
                <w:sz w:val="18"/>
                <w:szCs w:val="18"/>
              </w:rPr>
              <w:t xml:space="preserve">            </w:t>
            </w:r>
            <w:r w:rsidRPr="003903B1">
              <w:rPr>
                <w:rFonts w:cs="Arial"/>
                <w:color w:val="000000"/>
                <w:sz w:val="18"/>
                <w:szCs w:val="18"/>
              </w:rPr>
              <w:t>t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 xml:space="preserve">écnicas de auditoría de  </w:t>
            </w:r>
            <w:r w:rsidR="00A37B70" w:rsidRPr="003903B1">
              <w:rPr>
                <w:rFonts w:cs="Arial"/>
                <w:color w:val="000000"/>
                <w:sz w:val="18"/>
                <w:szCs w:val="18"/>
              </w:rPr>
              <w:t>TI</w:t>
            </w:r>
            <w:r w:rsidR="00B734B6" w:rsidRPr="003903B1"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:rsidR="00610765" w:rsidRPr="003903B1" w:rsidRDefault="00610765" w:rsidP="00610765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34B6" w:rsidRPr="003903B1" w:rsidRDefault="00B95930" w:rsidP="00EE0C88">
            <w:pPr>
              <w:pStyle w:val="NormalWeb"/>
              <w:numPr>
                <w:ilvl w:val="1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B1">
              <w:rPr>
                <w:rFonts w:ascii="Arial" w:hAnsi="Arial" w:cs="Arial"/>
                <w:sz w:val="18"/>
                <w:szCs w:val="18"/>
              </w:rPr>
              <w:t xml:space="preserve">El Informe </w:t>
            </w:r>
            <w:r w:rsidR="00B734B6" w:rsidRPr="003903B1">
              <w:rPr>
                <w:rFonts w:ascii="Arial" w:hAnsi="Arial" w:cs="Arial"/>
                <w:sz w:val="18"/>
                <w:szCs w:val="18"/>
              </w:rPr>
              <w:t>de audito</w:t>
            </w:r>
            <w:r w:rsidR="002E741E" w:rsidRPr="003903B1">
              <w:rPr>
                <w:rFonts w:ascii="Arial" w:hAnsi="Arial" w:cs="Arial"/>
                <w:sz w:val="18"/>
                <w:szCs w:val="18"/>
              </w:rPr>
              <w:t>rí</w:t>
            </w:r>
            <w:r w:rsidRPr="003903B1">
              <w:rPr>
                <w:rFonts w:ascii="Arial" w:hAnsi="Arial" w:cs="Arial"/>
                <w:sz w:val="18"/>
                <w:szCs w:val="18"/>
              </w:rPr>
              <w:t>a a la TI.</w:t>
            </w:r>
          </w:p>
          <w:p w:rsidR="0090465D" w:rsidRPr="003903B1" w:rsidRDefault="0090465D" w:rsidP="00EE0C88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Estructura</w:t>
            </w:r>
          </w:p>
          <w:p w:rsidR="0090465D" w:rsidRPr="003903B1" w:rsidRDefault="00610765" w:rsidP="00EE0C88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C</w:t>
            </w:r>
            <w:r w:rsidR="0090465D" w:rsidRPr="003903B1">
              <w:rPr>
                <w:rFonts w:cs="Arial"/>
                <w:color w:val="000000"/>
                <w:sz w:val="18"/>
                <w:szCs w:val="18"/>
              </w:rPr>
              <w:t>ontenido</w:t>
            </w:r>
          </w:p>
          <w:p w:rsidR="00EE0C88" w:rsidRPr="003903B1" w:rsidRDefault="00610765" w:rsidP="002E741E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U</w:t>
            </w:r>
            <w:r w:rsidR="00EE0C88" w:rsidRPr="003903B1">
              <w:rPr>
                <w:rFonts w:cs="Arial"/>
                <w:color w:val="000000"/>
                <w:sz w:val="18"/>
                <w:szCs w:val="18"/>
              </w:rPr>
              <w:t>so</w:t>
            </w:r>
          </w:p>
          <w:p w:rsidR="002E741E" w:rsidRPr="003903B1" w:rsidRDefault="00B734B6" w:rsidP="002E741E">
            <w:pPr>
              <w:pStyle w:val="Prrafodelista"/>
              <w:numPr>
                <w:ilvl w:val="2"/>
                <w:numId w:val="1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  <w:r w:rsidRPr="003903B1">
              <w:rPr>
                <w:rFonts w:cs="Arial"/>
                <w:color w:val="000000"/>
                <w:sz w:val="18"/>
                <w:szCs w:val="18"/>
              </w:rPr>
              <w:t>Conclusiones Fases Auditoría Informática.</w:t>
            </w:r>
          </w:p>
          <w:p w:rsidR="00EE0C88" w:rsidRPr="00142F5E" w:rsidRDefault="00EE0C88" w:rsidP="00142F5E">
            <w:pPr>
              <w:shd w:val="clear" w:color="auto" w:fill="FFFFFF"/>
              <w:autoSpaceDE w:val="0"/>
              <w:autoSpaceDN w:val="0"/>
              <w:adjustRightInd w:val="0"/>
              <w:snapToGrid w:val="0"/>
              <w:spacing w:before="10" w:line="250" w:lineRule="exact"/>
              <w:ind w:right="-89"/>
              <w:rPr>
                <w:rFonts w:cs="Arial"/>
                <w:color w:val="000000"/>
                <w:sz w:val="18"/>
                <w:szCs w:val="18"/>
              </w:rPr>
            </w:pPr>
          </w:p>
          <w:p w:rsidR="00B734B6" w:rsidRPr="003903B1" w:rsidRDefault="002E741E" w:rsidP="00EE0C88">
            <w:pPr>
              <w:pStyle w:val="NormalWeb"/>
              <w:numPr>
                <w:ilvl w:val="1"/>
                <w:numId w:val="15"/>
              </w:numPr>
              <w:spacing w:before="0" w:after="0" w:line="22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03B1">
              <w:rPr>
                <w:rFonts w:ascii="Arial" w:hAnsi="Arial" w:cs="Arial"/>
                <w:bCs/>
                <w:sz w:val="18"/>
                <w:szCs w:val="18"/>
              </w:rPr>
              <w:t xml:space="preserve">El proceso de auditoría interna de TI bajo la Guía de Auditoría de Tecnología Global 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4B6" w:rsidRPr="003903B1" w:rsidRDefault="00B734B6" w:rsidP="00133F3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65D" w:rsidRPr="003903B1" w:rsidRDefault="0090465D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90465D" w:rsidRPr="003903B1" w:rsidRDefault="0090465D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90465D" w:rsidRPr="003903B1" w:rsidRDefault="0090465D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90465D" w:rsidRPr="003903B1" w:rsidRDefault="0090465D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90465D" w:rsidRPr="003903B1" w:rsidRDefault="0090465D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90465D" w:rsidRPr="003903B1" w:rsidRDefault="0090465D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Tarea principal 1: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Investigar</w:t>
            </w:r>
            <w:r w:rsidR="00B95930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E0C88" w:rsidRPr="003903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4B4A09" w:rsidRPr="003903B1">
              <w:rPr>
                <w:rFonts w:ascii="Arial" w:hAnsi="Arial" w:cs="Arial"/>
                <w:color w:val="000000"/>
                <w:sz w:val="18"/>
                <w:szCs w:val="18"/>
              </w:rPr>
              <w:t>etodología</w:t>
            </w:r>
            <w:r w:rsidR="00B95930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Auditoria a TI </w:t>
            </w:r>
            <w:r w:rsidR="0090465D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y las 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etapas de </w:t>
            </w:r>
            <w:r w:rsidR="0090465D" w:rsidRPr="003903B1">
              <w:rPr>
                <w:rFonts w:ascii="Arial" w:hAnsi="Arial" w:cs="Arial"/>
                <w:color w:val="000000"/>
                <w:sz w:val="18"/>
                <w:szCs w:val="18"/>
              </w:rPr>
              <w:t>la misma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Tarea principal 2: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Revisar la planificación de auditoría. Profesor entrega caso para aplicación en clase.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Tarea principal 3: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  <w:p w:rsidR="00B734B6" w:rsidRPr="003903B1" w:rsidRDefault="001B57D9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B734B6" w:rsidRPr="003903B1">
              <w:rPr>
                <w:rFonts w:ascii="Arial" w:hAnsi="Arial" w:cs="Arial"/>
                <w:color w:val="000000"/>
                <w:sz w:val="18"/>
                <w:szCs w:val="18"/>
              </w:rPr>
              <w:t>plicación de papeles de trabajo e</w:t>
            </w: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indicadores de gestión de TI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734B6" w:rsidRPr="003903B1" w:rsidRDefault="00B734B6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Tarea principal 4:</w:t>
            </w:r>
          </w:p>
          <w:p w:rsidR="00B734B6" w:rsidRPr="003903B1" w:rsidRDefault="001B57D9" w:rsidP="00133F37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3B1">
              <w:rPr>
                <w:rFonts w:ascii="Arial" w:hAnsi="Arial" w:cs="Arial"/>
                <w:color w:val="000000"/>
                <w:sz w:val="18"/>
                <w:szCs w:val="18"/>
              </w:rPr>
              <w:t>Informe de</w:t>
            </w:r>
            <w:r w:rsidR="00B734B6" w:rsidRPr="003903B1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comunicación de resultados.</w:t>
            </w:r>
          </w:p>
        </w:tc>
      </w:tr>
    </w:tbl>
    <w:p w:rsidR="003E26B7" w:rsidRPr="008708D5" w:rsidRDefault="003E26B7" w:rsidP="008655B7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C5FD6" w:rsidRDefault="006C5FD6" w:rsidP="00F92CA3">
      <w:pPr>
        <w:ind w:left="14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631785" w:rsidRPr="00F63807" w:rsidRDefault="00631785" w:rsidP="005101D5">
      <w:pPr>
        <w:numPr>
          <w:ilvl w:val="0"/>
          <w:numId w:val="6"/>
        </w:num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63807">
        <w:rPr>
          <w:rFonts w:ascii="Arial" w:hAnsi="Arial" w:cs="Arial"/>
          <w:b/>
          <w:sz w:val="18"/>
          <w:szCs w:val="18"/>
          <w:u w:val="single"/>
        </w:rPr>
        <w:t xml:space="preserve">PROYECCIÓN METODOLÓGICA Y ORGANIZATIVA PARA EL DESARROLLO DE LA  </w:t>
      </w:r>
      <w:r w:rsidR="003E26B7" w:rsidRPr="00F63807">
        <w:rPr>
          <w:rFonts w:ascii="Arial" w:hAnsi="Arial" w:cs="Arial"/>
          <w:b/>
          <w:sz w:val="18"/>
          <w:szCs w:val="18"/>
          <w:u w:val="single"/>
        </w:rPr>
        <w:t>AS</w:t>
      </w:r>
      <w:r w:rsidRPr="00F63807">
        <w:rPr>
          <w:rFonts w:ascii="Arial" w:hAnsi="Arial" w:cs="Arial"/>
          <w:b/>
          <w:sz w:val="18"/>
          <w:szCs w:val="18"/>
          <w:u w:val="single"/>
        </w:rPr>
        <w:t>IGNATURA</w:t>
      </w:r>
    </w:p>
    <w:p w:rsidR="00631785" w:rsidRPr="006F0E30" w:rsidRDefault="00631785" w:rsidP="00EF2F1F">
      <w:pPr>
        <w:rPr>
          <w:rFonts w:ascii="Arial" w:hAnsi="Arial" w:cs="Arial"/>
          <w:b/>
          <w:sz w:val="20"/>
          <w:szCs w:val="2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31785" w:rsidRPr="005A2965" w:rsidTr="00A82DF5">
        <w:trPr>
          <w:trHeight w:val="1157"/>
        </w:trPr>
        <w:tc>
          <w:tcPr>
            <w:tcW w:w="9948" w:type="dxa"/>
          </w:tcPr>
          <w:p w:rsidR="00631785" w:rsidRPr="005A2965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4A08A7" w:rsidRPr="00A95089" w:rsidRDefault="004A08A7" w:rsidP="004A08A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95089">
              <w:rPr>
                <w:rFonts w:ascii="Arial" w:hAnsi="Arial" w:cs="Arial"/>
                <w:bCs/>
                <w:sz w:val="18"/>
                <w:szCs w:val="18"/>
              </w:rPr>
              <w:t>Se emplearán variados métodos de enseñanza para generar un aprendizaje de constante actividad, para lo que se propone la siguiente estructura:</w:t>
            </w:r>
          </w:p>
          <w:p w:rsidR="004A08A7" w:rsidRPr="00A95089" w:rsidRDefault="004A08A7" w:rsidP="004A08A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08A7" w:rsidRPr="00A95089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>Se  diagnosticará conocimientos y habilidades adquiridas al iniciar el periodo académico.</w:t>
            </w:r>
          </w:p>
          <w:p w:rsidR="004A08A7" w:rsidRPr="00A95089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>Con la ayuda del diagnóstico se indagará lo que conoce el estudiante, como lo relaciona, que puede hacer con la ayuda de otros, qué puede hacer solo, qué ha logrado y qué le falta para alcanzar su aprendizaje significativo.</w:t>
            </w:r>
          </w:p>
          <w:p w:rsidR="004A08A7" w:rsidRPr="00A95089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 xml:space="preserve">A través de preguntas y participación de los estudiantes el docente recuerda los requisitos de aprendizaje previos que </w:t>
            </w:r>
            <w:r w:rsidRPr="00A95089">
              <w:rPr>
                <w:rFonts w:ascii="Arial" w:hAnsi="Arial" w:cs="Arial"/>
                <w:sz w:val="18"/>
                <w:szCs w:val="18"/>
              </w:rPr>
              <w:lastRenderedPageBreak/>
              <w:t>permite al docente conocer cuál es la línea de base a partir del cual incorporará nuevos elementos de competencia, en caso de encontrar deficiencias enviará tareas para atender los problemas individuales.</w:t>
            </w:r>
          </w:p>
          <w:p w:rsidR="004A08A7" w:rsidRPr="00A95089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 xml:space="preserve">Plantear interrogantes a los estudiantes para que den sus criterios y puedan asimilar la situación problemática. </w:t>
            </w:r>
          </w:p>
          <w:p w:rsidR="004A08A7" w:rsidRPr="00A95089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>Se iniciará con explicaciones orientadoras del contenido de estudio, donde el docente plantea los aspectos más significativos, los conceptos, leyes y principios y métodos esenciales; y propone la secuencia de trabajo en cada unidad de estudio.</w:t>
            </w:r>
          </w:p>
          <w:p w:rsidR="004A08A7" w:rsidRPr="00A95089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>Se buscará que el aprendizaje se base en el análisis de la normativa que rige la profesión sobre cuya base se presenten solución de problemas; usando información en forma significativa; favoreciendo la retención; la comprensión; el uso o aplicación de la información, los conceptos, las ideas, los principios y las habilidades en la resolución de problemas de gestión de control interno y riesgos.</w:t>
            </w:r>
          </w:p>
          <w:p w:rsidR="004A08A7" w:rsidRPr="00A95089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>Se buscará la resolución de casos para favorecer la realización de procesos de pensamiento complejo, tales como: análisis, razonamientos, argumentaciones, revisiones y profundización de diversos temas.</w:t>
            </w:r>
          </w:p>
          <w:p w:rsidR="004A08A7" w:rsidRPr="00A95089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 xml:space="preserve">Se realizan prácticas de laboratorio para desarrollar las habilidades proyectadas en función de las competencias y el uso de formatos de documentos de auditoría según las diferentes etapas de la ejecución de un examen. </w:t>
            </w:r>
          </w:p>
          <w:p w:rsidR="004A08A7" w:rsidRPr="00A95089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>Se realizan ejercicios orientados a la carrera y otros propios del campo de estudio.</w:t>
            </w:r>
          </w:p>
          <w:p w:rsidR="00631785" w:rsidRPr="005A2965" w:rsidRDefault="004A08A7" w:rsidP="005101D5">
            <w:pPr>
              <w:numPr>
                <w:ilvl w:val="0"/>
                <w:numId w:val="7"/>
              </w:numPr>
              <w:tabs>
                <w:tab w:val="clear" w:pos="720"/>
                <w:tab w:val="num" w:pos="264"/>
              </w:tabs>
              <w:ind w:left="264" w:hanging="264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A95089">
              <w:rPr>
                <w:rFonts w:ascii="Arial" w:hAnsi="Arial" w:cs="Arial"/>
                <w:sz w:val="18"/>
                <w:szCs w:val="18"/>
              </w:rPr>
              <w:t xml:space="preserve">La evaluación cumplirá con las tres fases: diagnóstica, formativa y </w:t>
            </w:r>
            <w:proofErr w:type="spellStart"/>
            <w:r w:rsidRPr="00A95089">
              <w:rPr>
                <w:rFonts w:ascii="Arial" w:hAnsi="Arial" w:cs="Arial"/>
                <w:sz w:val="18"/>
                <w:szCs w:val="18"/>
              </w:rPr>
              <w:t>sumativa</w:t>
            </w:r>
            <w:proofErr w:type="spellEnd"/>
            <w:r w:rsidRPr="00A95089">
              <w:rPr>
                <w:rFonts w:ascii="Arial" w:hAnsi="Arial" w:cs="Arial"/>
                <w:sz w:val="18"/>
                <w:szCs w:val="18"/>
              </w:rPr>
              <w:t>, valorando el desarrollo del estudiante en cada tarea y en especial</w:t>
            </w:r>
            <w:r w:rsidRPr="00A95089">
              <w:rPr>
                <w:rFonts w:ascii="Arial" w:hAnsi="Arial" w:cs="Arial"/>
                <w:bCs/>
                <w:sz w:val="18"/>
                <w:szCs w:val="18"/>
              </w:rPr>
              <w:t xml:space="preserve"> en las evidencias del aprendizaje de cada unidad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631785" w:rsidRPr="005A2965" w:rsidTr="00A82DF5">
        <w:trPr>
          <w:trHeight w:val="1118"/>
        </w:trPr>
        <w:tc>
          <w:tcPr>
            <w:tcW w:w="9948" w:type="dxa"/>
            <w:shd w:val="clear" w:color="auto" w:fill="C6D9F1"/>
          </w:tcPr>
          <w:p w:rsidR="00631785" w:rsidRPr="005A2965" w:rsidRDefault="00631785" w:rsidP="00F84BC8">
            <w:pPr>
              <w:suppressAutoHyphens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5A2965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>PROYECCIÓN DEL  EMPLEO DE LAS TIC</w:t>
            </w:r>
            <w:r w:rsidR="00EF2F1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EN LOS PROCESOS DE APRENDIZAJE</w:t>
            </w:r>
          </w:p>
          <w:p w:rsidR="00631785" w:rsidRDefault="00631785" w:rsidP="00F84BC8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A08A7" w:rsidRPr="00A95089" w:rsidRDefault="004A08A7" w:rsidP="005101D5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A95089">
              <w:rPr>
                <w:rFonts w:ascii="Arial" w:hAnsi="Arial" w:cs="Arial"/>
                <w:bCs/>
                <w:sz w:val="18"/>
                <w:szCs w:val="18"/>
              </w:rPr>
              <w:t>Para optimizar el proceso de enseñanza-aprendizaje, se utilizará ejemplos manuales y automatizados de la forma de extracción y análisis de información, así como la elaboración de papeles de trabajo de auditoría.</w:t>
            </w:r>
          </w:p>
          <w:p w:rsidR="004A08A7" w:rsidRPr="00A95089" w:rsidRDefault="004A08A7" w:rsidP="004A08A7">
            <w:pPr>
              <w:ind w:left="317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A08A7" w:rsidRPr="00A95089" w:rsidRDefault="003903B1" w:rsidP="005101D5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Las TIC</w:t>
            </w:r>
            <w:r w:rsidR="004A08A7" w:rsidRPr="00A95089">
              <w:rPr>
                <w:rFonts w:ascii="Arial" w:hAnsi="Arial" w:cs="Arial"/>
                <w:bCs/>
                <w:sz w:val="18"/>
                <w:szCs w:val="18"/>
              </w:rPr>
              <w:t>, se emplearán para efectuar simulaciones de extracción y análisis de información.</w:t>
            </w:r>
          </w:p>
          <w:p w:rsidR="004A08A7" w:rsidRPr="00A95089" w:rsidRDefault="004A08A7" w:rsidP="004A08A7">
            <w:pPr>
              <w:ind w:left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A08A7" w:rsidRPr="00A95089" w:rsidRDefault="004A08A7" w:rsidP="005101D5">
            <w:pPr>
              <w:numPr>
                <w:ilvl w:val="0"/>
                <w:numId w:val="9"/>
              </w:numPr>
              <w:tabs>
                <w:tab w:val="clear" w:pos="720"/>
              </w:tabs>
              <w:ind w:left="317" w:hanging="31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95089">
              <w:rPr>
                <w:rFonts w:ascii="Arial" w:hAnsi="Arial" w:cs="Arial"/>
                <w:bCs/>
                <w:sz w:val="18"/>
                <w:szCs w:val="18"/>
              </w:rPr>
              <w:t>Se utilizará utilitarios básicos como Excel y demos de ACL</w:t>
            </w:r>
          </w:p>
          <w:p w:rsidR="004A08A7" w:rsidRPr="00A95089" w:rsidRDefault="004A08A7" w:rsidP="004A08A7">
            <w:pPr>
              <w:pStyle w:val="Prrafodelista"/>
              <w:rPr>
                <w:rFonts w:cs="Arial"/>
                <w:bCs/>
                <w:sz w:val="18"/>
                <w:szCs w:val="18"/>
              </w:rPr>
            </w:pPr>
          </w:p>
          <w:p w:rsidR="00631785" w:rsidRPr="005A2965" w:rsidRDefault="004A08A7" w:rsidP="004A08A7">
            <w:pPr>
              <w:suppressAutoHyphens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A95089">
              <w:rPr>
                <w:rFonts w:ascii="Arial" w:hAnsi="Arial" w:cs="Arial"/>
                <w:bCs/>
                <w:sz w:val="18"/>
                <w:szCs w:val="18"/>
              </w:rPr>
              <w:t>Los estudiantes deben tener las competencias para analizar normativa inherente a la profesión y su aplicación, así como analizar y determinar la razonabilidad de los resultados de procesos organizacionales.</w:t>
            </w:r>
          </w:p>
        </w:tc>
      </w:tr>
    </w:tbl>
    <w:p w:rsidR="001304BF" w:rsidRDefault="001304BF" w:rsidP="001304BF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42846" w:rsidRPr="00F63807" w:rsidRDefault="00F42846" w:rsidP="005101D5">
      <w:pPr>
        <w:numPr>
          <w:ilvl w:val="0"/>
          <w:numId w:val="6"/>
        </w:numPr>
        <w:ind w:left="0" w:hanging="218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63807">
        <w:rPr>
          <w:rFonts w:ascii="Arial" w:hAnsi="Arial" w:cs="Arial"/>
          <w:b/>
          <w:sz w:val="18"/>
          <w:szCs w:val="18"/>
          <w:u w:val="single"/>
        </w:rPr>
        <w:t xml:space="preserve">RESULTADOS DEL APRENDIZAJE, CONTRIBUCIÓN AL </w:t>
      </w:r>
      <w:r w:rsidR="001304BF">
        <w:rPr>
          <w:rFonts w:ascii="Arial" w:hAnsi="Arial" w:cs="Arial"/>
          <w:b/>
          <w:sz w:val="18"/>
          <w:szCs w:val="18"/>
          <w:u w:val="single"/>
        </w:rPr>
        <w:t>PERFIL DE EGRESO Y TÉ</w:t>
      </w:r>
      <w:r w:rsidR="00943CD1" w:rsidRPr="00F63807">
        <w:rPr>
          <w:rFonts w:ascii="Arial" w:hAnsi="Arial" w:cs="Arial"/>
          <w:b/>
          <w:sz w:val="18"/>
          <w:szCs w:val="18"/>
          <w:u w:val="single"/>
        </w:rPr>
        <w:t>CNICA</w:t>
      </w:r>
      <w:r w:rsidR="00F63807">
        <w:rPr>
          <w:rFonts w:ascii="Arial" w:hAnsi="Arial" w:cs="Arial"/>
          <w:b/>
          <w:sz w:val="18"/>
          <w:szCs w:val="18"/>
          <w:u w:val="single"/>
        </w:rPr>
        <w:t xml:space="preserve"> DE EVALUACIÓN</w:t>
      </w:r>
    </w:p>
    <w:p w:rsidR="00F42846" w:rsidRPr="008C2F0F" w:rsidRDefault="00F42846" w:rsidP="00F42846">
      <w:pPr>
        <w:ind w:left="360"/>
        <w:jc w:val="both"/>
        <w:rPr>
          <w:rFonts w:ascii="Arial" w:hAnsi="Arial" w:cs="Arial"/>
          <w:b/>
          <w:color w:val="E36C0A"/>
          <w:sz w:val="20"/>
          <w:szCs w:val="20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708"/>
        <w:gridCol w:w="851"/>
        <w:gridCol w:w="709"/>
        <w:gridCol w:w="1816"/>
        <w:gridCol w:w="2012"/>
      </w:tblGrid>
      <w:tr w:rsidR="00F42846" w:rsidRPr="0069491D" w:rsidTr="00C0340F">
        <w:trPr>
          <w:trHeight w:val="288"/>
        </w:trPr>
        <w:tc>
          <w:tcPr>
            <w:tcW w:w="3969" w:type="dxa"/>
            <w:vMerge w:val="restart"/>
            <w:shd w:val="clear" w:color="auto" w:fill="548DD4"/>
          </w:tcPr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LOGRO O</w:t>
            </w:r>
          </w:p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RESULTADOS DE APRENDIZAJE</w:t>
            </w:r>
          </w:p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548DD4"/>
          </w:tcPr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NIVELES DE LOGRO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42846" w:rsidRPr="0069491D" w:rsidRDefault="00B00773" w:rsidP="00C03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Técnica</w:t>
            </w:r>
            <w:r w:rsidR="00F42846" w:rsidRPr="0069491D">
              <w:rPr>
                <w:rFonts w:ascii="Arial" w:hAnsi="Arial" w:cs="Arial"/>
                <w:b/>
                <w:sz w:val="18"/>
                <w:szCs w:val="18"/>
              </w:rPr>
              <w:t xml:space="preserve"> de evaluación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42846" w:rsidRPr="0069491D" w:rsidRDefault="00F42846" w:rsidP="00C034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Evidencia del aprendizaje</w:t>
            </w:r>
          </w:p>
        </w:tc>
      </w:tr>
      <w:tr w:rsidR="00F42846" w:rsidRPr="0069491D" w:rsidTr="00C0340F">
        <w:trPr>
          <w:trHeight w:val="480"/>
        </w:trPr>
        <w:tc>
          <w:tcPr>
            <w:tcW w:w="3969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C6D9F1"/>
          </w:tcPr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Alta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C6D9F1"/>
          </w:tcPr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Media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C6D9F1"/>
          </w:tcPr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F42846" w:rsidRPr="0069491D" w:rsidRDefault="00F42846" w:rsidP="00C0340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Baja</w:t>
            </w:r>
          </w:p>
        </w:tc>
        <w:tc>
          <w:tcPr>
            <w:tcW w:w="1816" w:type="dxa"/>
            <w:vMerge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F42846" w:rsidRPr="0069491D" w:rsidRDefault="00F42846" w:rsidP="00C034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2" w:type="dxa"/>
            <w:vMerge/>
            <w:tcBorders>
              <w:bottom w:val="nil"/>
              <w:right w:val="single" w:sz="4" w:space="0" w:color="auto"/>
            </w:tcBorders>
            <w:shd w:val="clear" w:color="auto" w:fill="BFBFBF"/>
          </w:tcPr>
          <w:p w:rsidR="00F42846" w:rsidRPr="0069491D" w:rsidRDefault="00F42846" w:rsidP="00C034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B2C" w:rsidRPr="0069491D" w:rsidTr="00F90B2C">
        <w:trPr>
          <w:trHeight w:val="339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5101D5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Diseñar sistemas, componentes o procesos bajo restricciones realistas.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133F3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69491D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Aplicación de las herramientas de evaluación de la gestión del control interno y de los riesgos empresariales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69491D" w:rsidRDefault="00B734B6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Evaluación de</w:t>
            </w:r>
            <w:r w:rsidR="00F90B2C" w:rsidRPr="0069491D">
              <w:rPr>
                <w:rFonts w:ascii="Arial" w:hAnsi="Arial" w:cs="Arial"/>
                <w:sz w:val="18"/>
                <w:szCs w:val="18"/>
              </w:rPr>
              <w:t xml:space="preserve"> sistemas de gestión de control interno y riesgos bajo los parámetros internos de la compañía </w:t>
            </w:r>
          </w:p>
        </w:tc>
      </w:tr>
      <w:tr w:rsidR="00F90B2C" w:rsidRPr="0069491D" w:rsidTr="00F90B2C">
        <w:trPr>
          <w:trHeight w:val="30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5101D5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Trabajar como un equipo multidisciplinario.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133F3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69491D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Participación en los grupos de trabajo conformados en el curso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69491D" w:rsidRDefault="00F90B2C" w:rsidP="00B734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Trabajar con equipos multidisciplinarios </w:t>
            </w:r>
            <w:r w:rsidR="00B734B6" w:rsidRPr="0069491D">
              <w:rPr>
                <w:rFonts w:ascii="Arial" w:hAnsi="Arial" w:cs="Arial"/>
                <w:sz w:val="18"/>
                <w:szCs w:val="18"/>
              </w:rPr>
              <w:t xml:space="preserve">al evaluar el control interno, </w:t>
            </w:r>
            <w:r w:rsidRPr="0069491D">
              <w:rPr>
                <w:rFonts w:ascii="Arial" w:hAnsi="Arial" w:cs="Arial"/>
                <w:sz w:val="18"/>
                <w:szCs w:val="18"/>
              </w:rPr>
              <w:t>los riesgos empresariales</w:t>
            </w:r>
            <w:r w:rsidR="00B734B6" w:rsidRPr="0069491D">
              <w:rPr>
                <w:rFonts w:ascii="Arial" w:hAnsi="Arial" w:cs="Arial"/>
                <w:sz w:val="18"/>
                <w:szCs w:val="18"/>
              </w:rPr>
              <w:t xml:space="preserve"> y determinar los hallazgos de auditoría informática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F90B2C" w:rsidRPr="0069491D" w:rsidTr="00F90B2C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5101D5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Comprender la responsabilidad ética y profesional.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133F3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69491D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Talleres y consultas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69491D" w:rsidRDefault="00F90B2C" w:rsidP="00B734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Evaluar riesgos</w:t>
            </w:r>
            <w:r w:rsidR="00B734B6" w:rsidRPr="0069491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jerarquizar controles </w:t>
            </w:r>
            <w:r w:rsidR="00B734B6" w:rsidRPr="0069491D">
              <w:rPr>
                <w:rFonts w:ascii="Arial" w:hAnsi="Arial" w:cs="Arial"/>
                <w:sz w:val="18"/>
                <w:szCs w:val="18"/>
              </w:rPr>
              <w:t xml:space="preserve">y priorizar los hallazgos de auditoría informática 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dentro de los parámetros de responsabilidad ética y profesional </w:t>
            </w:r>
          </w:p>
        </w:tc>
      </w:tr>
      <w:tr w:rsidR="00F90B2C" w:rsidRPr="0069491D" w:rsidTr="00F90B2C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5101D5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Comunicarse efectivamente.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133F3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69491D" w:rsidRDefault="00B734B6" w:rsidP="00B734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I</w:t>
            </w:r>
            <w:r w:rsidR="00F90B2C" w:rsidRPr="0069491D">
              <w:rPr>
                <w:rFonts w:ascii="Arial" w:hAnsi="Arial" w:cs="Arial"/>
                <w:sz w:val="18"/>
                <w:szCs w:val="18"/>
              </w:rPr>
              <w:t xml:space="preserve">nforme de 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auditoría informática, de control </w:t>
            </w:r>
            <w:r w:rsidR="00F90B2C" w:rsidRPr="0069491D">
              <w:rPr>
                <w:rFonts w:ascii="Arial" w:hAnsi="Arial" w:cs="Arial"/>
                <w:sz w:val="18"/>
                <w:szCs w:val="18"/>
              </w:rPr>
              <w:t xml:space="preserve">interno y riesgos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69491D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Comunicar eficaz y eficientemente los resultados de evaluar riesgos y controles interno </w:t>
            </w:r>
            <w:r w:rsidR="00B734B6" w:rsidRPr="0069491D">
              <w:rPr>
                <w:rFonts w:ascii="Arial" w:hAnsi="Arial" w:cs="Arial"/>
                <w:sz w:val="18"/>
                <w:szCs w:val="18"/>
              </w:rPr>
              <w:t xml:space="preserve">y los hallazgos </w:t>
            </w:r>
            <w:r w:rsidR="00B734B6" w:rsidRPr="0069491D">
              <w:rPr>
                <w:rFonts w:ascii="Arial" w:hAnsi="Arial" w:cs="Arial"/>
                <w:sz w:val="18"/>
                <w:szCs w:val="18"/>
              </w:rPr>
              <w:lastRenderedPageBreak/>
              <w:t>de auditoría</w:t>
            </w:r>
          </w:p>
        </w:tc>
      </w:tr>
      <w:tr w:rsidR="00F90B2C" w:rsidRPr="0069491D" w:rsidTr="00F90B2C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5101D5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lastRenderedPageBreak/>
              <w:t xml:space="preserve">Comprometerse con el aprendizaje continuo.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133F3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69491D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Investigaciones y consultas 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69491D" w:rsidRDefault="00F90B2C" w:rsidP="00F90B2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Investigaciones que demuestren un proceso de aprendizaje continuo </w:t>
            </w:r>
          </w:p>
        </w:tc>
      </w:tr>
      <w:tr w:rsidR="00F90B2C" w:rsidRPr="0069491D" w:rsidTr="00F90B2C">
        <w:trPr>
          <w:trHeight w:val="30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5101D5">
            <w:pPr>
              <w:pStyle w:val="Default"/>
              <w:numPr>
                <w:ilvl w:val="0"/>
                <w:numId w:val="12"/>
              </w:numPr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Conocer temas contemporáneos.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0B2C" w:rsidRPr="0069491D" w:rsidRDefault="00F90B2C" w:rsidP="00133F37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F90B2C" w:rsidRPr="0069491D" w:rsidRDefault="00F90B2C" w:rsidP="000A23E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Investigación aplicativa y exposiciones grupales de cada uno de </w:t>
            </w:r>
            <w:r w:rsidR="000A23E9">
              <w:rPr>
                <w:rFonts w:ascii="Arial" w:hAnsi="Arial" w:cs="Arial"/>
                <w:sz w:val="18"/>
                <w:szCs w:val="18"/>
              </w:rPr>
              <w:t xml:space="preserve">los </w:t>
            </w:r>
            <w:r w:rsidR="00B734B6" w:rsidRPr="0069491D">
              <w:rPr>
                <w:rFonts w:ascii="Arial" w:hAnsi="Arial" w:cs="Arial"/>
                <w:sz w:val="18"/>
                <w:szCs w:val="18"/>
              </w:rPr>
              <w:t>control</w:t>
            </w:r>
            <w:r w:rsidR="000A23E9">
              <w:rPr>
                <w:rFonts w:ascii="Arial" w:hAnsi="Arial" w:cs="Arial"/>
                <w:sz w:val="18"/>
                <w:szCs w:val="18"/>
              </w:rPr>
              <w:t>es</w:t>
            </w:r>
            <w:r w:rsidR="00B734B6" w:rsidRPr="0069491D">
              <w:rPr>
                <w:rFonts w:ascii="Arial" w:hAnsi="Arial" w:cs="Arial"/>
                <w:sz w:val="18"/>
                <w:szCs w:val="18"/>
              </w:rPr>
              <w:t xml:space="preserve"> de TIC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F90B2C" w:rsidRPr="0069491D" w:rsidRDefault="00F90B2C" w:rsidP="00B734B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Comprender la dinámica de cambio, en las diferentes áreas de la </w:t>
            </w:r>
            <w:r w:rsidR="00B734B6" w:rsidRPr="0069491D">
              <w:rPr>
                <w:rFonts w:ascii="Arial" w:hAnsi="Arial" w:cs="Arial"/>
                <w:sz w:val="18"/>
                <w:szCs w:val="18"/>
              </w:rPr>
              <w:t>Auditoría Informática</w:t>
            </w:r>
            <w:r w:rsidRPr="00694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F42846" w:rsidRDefault="00F42846" w:rsidP="00F42846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2F1F" w:rsidRPr="00F63807" w:rsidRDefault="00F63807" w:rsidP="005101D5">
      <w:pPr>
        <w:numPr>
          <w:ilvl w:val="0"/>
          <w:numId w:val="6"/>
        </w:numPr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DISTRIBUCIÓN DEL TIEMPO</w:t>
      </w:r>
    </w:p>
    <w:p w:rsidR="00F42846" w:rsidRPr="003E26B7" w:rsidRDefault="00F42846" w:rsidP="00F42846">
      <w:pPr>
        <w:ind w:lef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1276"/>
        <w:gridCol w:w="1701"/>
        <w:gridCol w:w="1417"/>
        <w:gridCol w:w="1418"/>
        <w:gridCol w:w="1559"/>
      </w:tblGrid>
      <w:tr w:rsidR="00EF2F1F" w:rsidRPr="0069491D" w:rsidTr="00F84BC8">
        <w:tc>
          <w:tcPr>
            <w:tcW w:w="1101" w:type="dxa"/>
            <w:shd w:val="clear" w:color="auto" w:fill="8DB3E2"/>
            <w:vAlign w:val="center"/>
          </w:tcPr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TOTAL HORAS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CONFERENCIAS</w:t>
            </w:r>
          </w:p>
        </w:tc>
        <w:tc>
          <w:tcPr>
            <w:tcW w:w="1276" w:type="dxa"/>
            <w:shd w:val="clear" w:color="auto" w:fill="8DB3E2"/>
            <w:vAlign w:val="center"/>
          </w:tcPr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CLASES</w:t>
            </w:r>
          </w:p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PRÁCTICAS</w:t>
            </w:r>
          </w:p>
        </w:tc>
        <w:tc>
          <w:tcPr>
            <w:tcW w:w="1701" w:type="dxa"/>
            <w:shd w:val="clear" w:color="auto" w:fill="8DB3E2"/>
            <w:vAlign w:val="center"/>
          </w:tcPr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LABORATORIOS</w:t>
            </w:r>
          </w:p>
        </w:tc>
        <w:tc>
          <w:tcPr>
            <w:tcW w:w="1417" w:type="dxa"/>
            <w:shd w:val="clear" w:color="auto" w:fill="8DB3E2"/>
            <w:vAlign w:val="center"/>
          </w:tcPr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CLASES</w:t>
            </w:r>
          </w:p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DEBATES</w:t>
            </w:r>
          </w:p>
        </w:tc>
        <w:tc>
          <w:tcPr>
            <w:tcW w:w="1418" w:type="dxa"/>
            <w:shd w:val="clear" w:color="auto" w:fill="8DB3E2"/>
            <w:vAlign w:val="center"/>
          </w:tcPr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CLASES</w:t>
            </w:r>
          </w:p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EVALUACIÓN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EF2F1F" w:rsidRPr="0069491D" w:rsidRDefault="00EF2F1F" w:rsidP="00F84BC8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9491D">
              <w:rPr>
                <w:rFonts w:ascii="Arial" w:hAnsi="Arial" w:cs="Arial"/>
                <w:b/>
                <w:sz w:val="16"/>
                <w:szCs w:val="16"/>
              </w:rPr>
              <w:t>TRABAJO AUTÓNOMO DEL ESTUDIANTE</w:t>
            </w:r>
          </w:p>
        </w:tc>
      </w:tr>
      <w:tr w:rsidR="00F90B2C" w:rsidRPr="0069491D" w:rsidTr="00133F37">
        <w:trPr>
          <w:trHeight w:val="672"/>
        </w:trPr>
        <w:tc>
          <w:tcPr>
            <w:tcW w:w="1101" w:type="dxa"/>
            <w:vAlign w:val="center"/>
          </w:tcPr>
          <w:p w:rsidR="00F90B2C" w:rsidRPr="0069491D" w:rsidRDefault="00133F37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64</w:t>
            </w:r>
          </w:p>
        </w:tc>
        <w:tc>
          <w:tcPr>
            <w:tcW w:w="1559" w:type="dxa"/>
            <w:vAlign w:val="center"/>
          </w:tcPr>
          <w:p w:rsidR="00F90B2C" w:rsidRPr="0069491D" w:rsidRDefault="00133F37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F90B2C" w:rsidRPr="0069491D" w:rsidRDefault="00133F37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F90B2C" w:rsidRPr="0069491D" w:rsidRDefault="003C1352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F90B2C" w:rsidRPr="0069491D" w:rsidRDefault="003C1352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F90B2C" w:rsidRPr="0069491D" w:rsidRDefault="00F90B2C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F90B2C" w:rsidRPr="0069491D" w:rsidRDefault="003C1352" w:rsidP="00F90B2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EF2F1F" w:rsidRDefault="00EF2F1F" w:rsidP="00EF2F1F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30118" w:rsidRPr="00F63807" w:rsidRDefault="005F7FC6" w:rsidP="005101D5">
      <w:pPr>
        <w:numPr>
          <w:ilvl w:val="0"/>
          <w:numId w:val="6"/>
        </w:numPr>
        <w:spacing w:before="240" w:after="240"/>
        <w:ind w:left="142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63807">
        <w:rPr>
          <w:rFonts w:ascii="Arial" w:hAnsi="Arial" w:cs="Arial"/>
          <w:b/>
          <w:bCs/>
          <w:sz w:val="18"/>
          <w:szCs w:val="18"/>
        </w:rPr>
        <w:tab/>
      </w:r>
      <w:r w:rsidR="003E26B7" w:rsidRPr="00F63807">
        <w:rPr>
          <w:rFonts w:ascii="Arial" w:hAnsi="Arial" w:cs="Arial"/>
          <w:b/>
          <w:bCs/>
          <w:sz w:val="18"/>
          <w:szCs w:val="18"/>
          <w:u w:val="single"/>
        </w:rPr>
        <w:t>TÉCNICAS</w:t>
      </w:r>
      <w:r w:rsidR="000B4D83" w:rsidRPr="00F63807">
        <w:rPr>
          <w:rFonts w:ascii="Arial" w:hAnsi="Arial" w:cs="Arial"/>
          <w:b/>
          <w:bCs/>
          <w:sz w:val="18"/>
          <w:szCs w:val="18"/>
          <w:u w:val="single"/>
        </w:rPr>
        <w:t xml:space="preserve"> Y </w:t>
      </w:r>
      <w:r w:rsidR="00BF073E" w:rsidRPr="00F63807">
        <w:rPr>
          <w:rFonts w:ascii="Arial" w:hAnsi="Arial" w:cs="Arial"/>
          <w:b/>
          <w:bCs/>
          <w:sz w:val="18"/>
          <w:szCs w:val="18"/>
          <w:u w:val="single"/>
        </w:rPr>
        <w:t>PONDERACIÓN</w:t>
      </w:r>
      <w:r w:rsidR="00E30118" w:rsidRPr="00F63807">
        <w:rPr>
          <w:rFonts w:ascii="Arial" w:hAnsi="Arial" w:cs="Arial"/>
          <w:b/>
          <w:bCs/>
          <w:sz w:val="18"/>
          <w:szCs w:val="18"/>
          <w:u w:val="single"/>
        </w:rPr>
        <w:t xml:space="preserve"> DE LA EVALUACIÓN</w:t>
      </w:r>
    </w:p>
    <w:p w:rsidR="003E26B7" w:rsidRDefault="003E26B7" w:rsidP="00631785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843"/>
        <w:gridCol w:w="1843"/>
      </w:tblGrid>
      <w:tr w:rsidR="003E26B7" w:rsidRPr="0069491D" w:rsidTr="00F84BC8"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Técnica de evaluación</w:t>
            </w:r>
          </w:p>
        </w:tc>
        <w:tc>
          <w:tcPr>
            <w:tcW w:w="1701" w:type="dxa"/>
            <w:shd w:val="clear" w:color="auto" w:fill="C6D9F1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1er Parcial*</w:t>
            </w:r>
          </w:p>
        </w:tc>
        <w:tc>
          <w:tcPr>
            <w:tcW w:w="1843" w:type="dxa"/>
            <w:shd w:val="clear" w:color="auto" w:fill="C6D9F1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2do Parcial*</w:t>
            </w:r>
          </w:p>
        </w:tc>
        <w:tc>
          <w:tcPr>
            <w:tcW w:w="1843" w:type="dxa"/>
            <w:shd w:val="clear" w:color="auto" w:fill="C6D9F1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3er Parcial*</w:t>
            </w: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 xml:space="preserve">Resolución de ejercicios </w:t>
            </w:r>
          </w:p>
        </w:tc>
        <w:tc>
          <w:tcPr>
            <w:tcW w:w="1701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Investigación Bibliográfica</w:t>
            </w:r>
          </w:p>
        </w:tc>
        <w:tc>
          <w:tcPr>
            <w:tcW w:w="1701" w:type="dxa"/>
            <w:vAlign w:val="center"/>
          </w:tcPr>
          <w:p w:rsidR="003E26B7" w:rsidRPr="0069491D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E26B7" w:rsidRPr="0069491D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E26B7" w:rsidRPr="0069491D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Lecciones oral/escrita</w:t>
            </w:r>
          </w:p>
        </w:tc>
        <w:tc>
          <w:tcPr>
            <w:tcW w:w="1701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Pruebas orales/escrita</w:t>
            </w:r>
          </w:p>
        </w:tc>
        <w:tc>
          <w:tcPr>
            <w:tcW w:w="1701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6EB7" w:rsidRPr="0069491D" w:rsidTr="00133F37">
        <w:tc>
          <w:tcPr>
            <w:tcW w:w="2977" w:type="dxa"/>
            <w:shd w:val="clear" w:color="auto" w:fill="FFFFFF"/>
          </w:tcPr>
          <w:p w:rsidR="00D36EB7" w:rsidRPr="0069491D" w:rsidRDefault="00D36E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Laboratorios</w:t>
            </w:r>
          </w:p>
        </w:tc>
        <w:tc>
          <w:tcPr>
            <w:tcW w:w="1701" w:type="dxa"/>
            <w:vAlign w:val="center"/>
          </w:tcPr>
          <w:p w:rsidR="00D36EB7" w:rsidRPr="0069491D" w:rsidRDefault="00D36EB7" w:rsidP="00133F37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D36EB7" w:rsidRPr="0069491D" w:rsidRDefault="00D36EB7" w:rsidP="00133F37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D36EB7" w:rsidRPr="0069491D" w:rsidRDefault="00D36EB7" w:rsidP="00133F37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Talleres</w:t>
            </w:r>
          </w:p>
        </w:tc>
        <w:tc>
          <w:tcPr>
            <w:tcW w:w="1701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Solución de problemas</w:t>
            </w:r>
          </w:p>
        </w:tc>
        <w:tc>
          <w:tcPr>
            <w:tcW w:w="1701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Prácticas</w:t>
            </w:r>
          </w:p>
        </w:tc>
        <w:tc>
          <w:tcPr>
            <w:tcW w:w="1701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Exposición</w:t>
            </w:r>
          </w:p>
        </w:tc>
        <w:tc>
          <w:tcPr>
            <w:tcW w:w="1701" w:type="dxa"/>
            <w:vAlign w:val="center"/>
          </w:tcPr>
          <w:p w:rsidR="003E26B7" w:rsidRPr="0069491D" w:rsidRDefault="00DB1DD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E26B7" w:rsidRPr="0069491D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3E26B7" w:rsidRPr="0069491D" w:rsidRDefault="00DB1DD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Trabajo colaborativo</w:t>
            </w:r>
          </w:p>
        </w:tc>
        <w:tc>
          <w:tcPr>
            <w:tcW w:w="1701" w:type="dxa"/>
            <w:vAlign w:val="center"/>
          </w:tcPr>
          <w:p w:rsidR="003E26B7" w:rsidRPr="0069491D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Examen parcial</w:t>
            </w:r>
          </w:p>
        </w:tc>
        <w:tc>
          <w:tcPr>
            <w:tcW w:w="1701" w:type="dxa"/>
            <w:vAlign w:val="center"/>
          </w:tcPr>
          <w:p w:rsidR="003E26B7" w:rsidRPr="0069491D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3E26B7" w:rsidRPr="0069491D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3E26B7" w:rsidRPr="0069491D" w:rsidRDefault="00D36E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</w:tr>
      <w:tr w:rsidR="003E26B7" w:rsidRPr="0069491D" w:rsidTr="00F84BC8">
        <w:tc>
          <w:tcPr>
            <w:tcW w:w="2977" w:type="dxa"/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Otras formas de evaluación</w:t>
            </w:r>
          </w:p>
        </w:tc>
        <w:tc>
          <w:tcPr>
            <w:tcW w:w="1701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6B7" w:rsidRPr="0069491D" w:rsidTr="00F84BC8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E26B7" w:rsidRPr="0069491D" w:rsidRDefault="003E26B7" w:rsidP="00F84BC8">
            <w:pPr>
              <w:tabs>
                <w:tab w:val="left" w:pos="2620"/>
              </w:tabs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Cs/>
                <w:sz w:val="18"/>
                <w:szCs w:val="18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6B7" w:rsidRPr="0069491D" w:rsidRDefault="003E26B7" w:rsidP="00F84BC8">
            <w:pPr>
              <w:tabs>
                <w:tab w:val="left" w:pos="26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</w:tr>
    </w:tbl>
    <w:p w:rsidR="00A82DF5" w:rsidRDefault="00A82DF5" w:rsidP="00631785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p w:rsidR="00DF0766" w:rsidRPr="00F63807" w:rsidRDefault="00394F6F" w:rsidP="005101D5">
      <w:pPr>
        <w:numPr>
          <w:ilvl w:val="0"/>
          <w:numId w:val="6"/>
        </w:numPr>
        <w:spacing w:before="24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63807">
        <w:rPr>
          <w:rFonts w:ascii="Arial" w:hAnsi="Arial" w:cs="Arial"/>
          <w:b/>
          <w:bCs/>
          <w:sz w:val="18"/>
          <w:szCs w:val="18"/>
          <w:u w:val="single"/>
        </w:rPr>
        <w:t xml:space="preserve">BIBLIOGRAFÍA BÁSICA/ </w:t>
      </w:r>
      <w:r w:rsidR="00DF0766" w:rsidRPr="00F63807">
        <w:rPr>
          <w:rFonts w:ascii="Arial" w:hAnsi="Arial" w:cs="Arial"/>
          <w:b/>
          <w:bCs/>
          <w:sz w:val="18"/>
          <w:szCs w:val="18"/>
          <w:u w:val="single"/>
        </w:rPr>
        <w:t>TEXTO GUÍA DE  LA ASIGNATURA</w:t>
      </w:r>
    </w:p>
    <w:p w:rsidR="00DF0766" w:rsidRDefault="00DF0766" w:rsidP="00F63807">
      <w:pPr>
        <w:jc w:val="both"/>
        <w:rPr>
          <w:rFonts w:ascii="Arial" w:hAnsi="Arial" w:cs="Arial"/>
          <w:b/>
          <w:sz w:val="22"/>
          <w:szCs w:val="18"/>
          <w:u w:val="single"/>
        </w:rPr>
      </w:pP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632"/>
        <w:gridCol w:w="1362"/>
        <w:gridCol w:w="1095"/>
        <w:gridCol w:w="1086"/>
        <w:gridCol w:w="1891"/>
      </w:tblGrid>
      <w:tr w:rsidR="003C1352" w:rsidRPr="0069491D" w:rsidTr="003C1352">
        <w:trPr>
          <w:trHeight w:val="18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TITULO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AUTOR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EDICIÓN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AÑO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IDIOMA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EDITORIAL</w:t>
            </w:r>
          </w:p>
        </w:tc>
      </w:tr>
      <w:tr w:rsidR="003C1352" w:rsidRPr="0069491D" w:rsidTr="003C1352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5101D5">
            <w:pPr>
              <w:numPr>
                <w:ilvl w:val="0"/>
                <w:numId w:val="10"/>
              </w:numPr>
              <w:ind w:left="355" w:hanging="355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Normas ISACA, Profesionales y éticas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ISACA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ÚLTIMA VERSIÓN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ÚLTIMA EDICIÓN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465815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C1352" w:rsidRPr="0069491D">
                <w:rPr>
                  <w:rStyle w:val="Hipervnculo"/>
                  <w:rFonts w:ascii="Arial" w:hAnsi="Arial" w:cs="Arial"/>
                  <w:sz w:val="18"/>
                  <w:szCs w:val="18"/>
                </w:rPr>
                <w:t>www.isaca.org</w:t>
              </w:r>
            </w:hyperlink>
          </w:p>
        </w:tc>
      </w:tr>
      <w:tr w:rsidR="003C1352" w:rsidRPr="0069491D" w:rsidTr="003C1352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5101D5">
            <w:pPr>
              <w:numPr>
                <w:ilvl w:val="0"/>
                <w:numId w:val="10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Modelo </w:t>
            </w:r>
            <w:proofErr w:type="spellStart"/>
            <w:r w:rsidRPr="0069491D">
              <w:rPr>
                <w:rFonts w:ascii="Arial" w:hAnsi="Arial" w:cs="Arial"/>
                <w:sz w:val="18"/>
                <w:szCs w:val="18"/>
              </w:rPr>
              <w:t>Cobit</w:t>
            </w:r>
            <w:proofErr w:type="spellEnd"/>
            <w:r w:rsidRPr="0069491D">
              <w:rPr>
                <w:rFonts w:ascii="Arial" w:hAnsi="Arial" w:cs="Arial"/>
                <w:sz w:val="18"/>
                <w:szCs w:val="18"/>
              </w:rPr>
              <w:t xml:space="preserve"> 4.1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Instituto de Gobierno de Tecnología de Información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ÚLTIMA VERSIÓN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ÚLTIMA EDICIÓN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465815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C1352" w:rsidRPr="0069491D">
                <w:rPr>
                  <w:rStyle w:val="Hipervnculo"/>
                  <w:rFonts w:ascii="Arial" w:hAnsi="Arial" w:cs="Arial"/>
                  <w:sz w:val="18"/>
                  <w:szCs w:val="18"/>
                </w:rPr>
                <w:t>www.itgi.org</w:t>
              </w:r>
            </w:hyperlink>
          </w:p>
        </w:tc>
      </w:tr>
      <w:tr w:rsidR="003C1352" w:rsidRPr="0069491D" w:rsidTr="003C1352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A83C73">
            <w:pPr>
              <w:numPr>
                <w:ilvl w:val="0"/>
                <w:numId w:val="10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Modelo ITIL </w:t>
            </w:r>
            <w:r w:rsidR="00A83C73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465815">
            <w:pPr>
              <w:rPr>
                <w:rFonts w:ascii="Arial" w:hAnsi="Arial" w:cs="Arial"/>
                <w:sz w:val="18"/>
                <w:szCs w:val="18"/>
              </w:rPr>
            </w:pPr>
            <w:hyperlink r:id="rId11" w:tooltip="Central Computer and Telecommunications Agency (aún no redactado)" w:history="1"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 xml:space="preserve">Central </w:t>
              </w:r>
              <w:proofErr w:type="spellStart"/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>Computer</w:t>
              </w:r>
              <w:proofErr w:type="spellEnd"/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 xml:space="preserve"> and </w:t>
              </w:r>
              <w:proofErr w:type="spellStart"/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>Telecommunications</w:t>
              </w:r>
              <w:proofErr w:type="spellEnd"/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 xml:space="preserve"> Agency</w:t>
              </w:r>
            </w:hyperlink>
            <w:r w:rsidR="003C1352" w:rsidRPr="0069491D">
              <w:rPr>
                <w:rFonts w:ascii="Arial" w:hAnsi="Arial" w:cs="Arial"/>
                <w:sz w:val="18"/>
                <w:szCs w:val="18"/>
              </w:rPr>
              <w:t xml:space="preserve"> (CCTA) del gobierno británico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ÚLTIMA VERSIÓN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ÚLTIMA EDICIÓN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465815">
            <w:pPr>
              <w:rPr>
                <w:rFonts w:ascii="Arial" w:hAnsi="Arial" w:cs="Arial"/>
                <w:color w:val="0000FF"/>
                <w:sz w:val="18"/>
                <w:szCs w:val="18"/>
                <w:lang w:eastAsia="es-EC"/>
              </w:rPr>
            </w:pPr>
            <w:hyperlink r:id="rId12" w:history="1">
              <w:r w:rsidR="003C1352" w:rsidRPr="0069491D">
                <w:rPr>
                  <w:rStyle w:val="Hipervnculo"/>
                  <w:rFonts w:ascii="Arial" w:hAnsi="Arial" w:cs="Arial"/>
                  <w:sz w:val="18"/>
                  <w:szCs w:val="18"/>
                  <w:lang w:eastAsia="es-EC"/>
                </w:rPr>
                <w:t>www.itil.co.uk</w:t>
              </w:r>
            </w:hyperlink>
          </w:p>
        </w:tc>
      </w:tr>
      <w:tr w:rsidR="003C1352" w:rsidRPr="0069491D" w:rsidTr="003C1352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5101D5">
            <w:pPr>
              <w:numPr>
                <w:ilvl w:val="0"/>
                <w:numId w:val="10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Estándar ISO /IEC 27002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ISO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ÚLTIMA VERSIÓN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ÚLTIMA EDICIÓN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465815">
            <w:pPr>
              <w:rPr>
                <w:rFonts w:ascii="Arial" w:hAnsi="Arial" w:cs="Arial"/>
                <w:color w:val="0000FF"/>
                <w:sz w:val="18"/>
                <w:szCs w:val="18"/>
                <w:lang w:eastAsia="es-EC"/>
              </w:rPr>
            </w:pPr>
            <w:hyperlink r:id="rId13" w:history="1">
              <w:r w:rsidR="003C1352" w:rsidRPr="0069491D">
                <w:rPr>
                  <w:rStyle w:val="Hipervnculo"/>
                  <w:rFonts w:ascii="Arial" w:hAnsi="Arial" w:cs="Arial"/>
                  <w:sz w:val="18"/>
                  <w:szCs w:val="18"/>
                  <w:lang w:eastAsia="es-EC"/>
                </w:rPr>
                <w:t>www.iso.org</w:t>
              </w:r>
            </w:hyperlink>
          </w:p>
        </w:tc>
      </w:tr>
    </w:tbl>
    <w:p w:rsidR="000C1585" w:rsidRDefault="000C1585" w:rsidP="00DF076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A83C73" w:rsidRDefault="00A83C73" w:rsidP="00DF0766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F0766" w:rsidRPr="00F63807" w:rsidRDefault="003E26B7" w:rsidP="005101D5">
      <w:pPr>
        <w:numPr>
          <w:ilvl w:val="0"/>
          <w:numId w:val="6"/>
        </w:numPr>
        <w:spacing w:before="24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63807">
        <w:rPr>
          <w:rFonts w:ascii="Arial" w:hAnsi="Arial" w:cs="Arial"/>
          <w:b/>
          <w:bCs/>
          <w:sz w:val="18"/>
          <w:szCs w:val="18"/>
          <w:u w:val="single"/>
        </w:rPr>
        <w:lastRenderedPageBreak/>
        <w:t>BIBLIOGRAFÍA COMPLEMENTARIA</w:t>
      </w:r>
    </w:p>
    <w:p w:rsidR="003E26B7" w:rsidRPr="009D24BC" w:rsidRDefault="003E26B7" w:rsidP="00DF0766">
      <w:pPr>
        <w:tabs>
          <w:tab w:val="left" w:pos="360"/>
        </w:tabs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9781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1276"/>
        <w:gridCol w:w="1134"/>
        <w:gridCol w:w="992"/>
        <w:gridCol w:w="1985"/>
      </w:tblGrid>
      <w:tr w:rsidR="003C1352" w:rsidRPr="0069491D" w:rsidTr="003C1352">
        <w:trPr>
          <w:trHeight w:val="1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TITULO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EDICIÓN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AÑO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IDIOMA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C1352" w:rsidRPr="0069491D" w:rsidRDefault="003C1352" w:rsidP="00465815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  <w:lang w:val="es-EC"/>
              </w:rPr>
              <w:t>EDITORIAL</w:t>
            </w:r>
          </w:p>
        </w:tc>
      </w:tr>
      <w:tr w:rsidR="003C1352" w:rsidRPr="0069491D" w:rsidTr="003C13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5101D5">
            <w:pPr>
              <w:numPr>
                <w:ilvl w:val="0"/>
                <w:numId w:val="14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hyperlink r:id="rId14" w:tooltip="Hacer clic en el título para ver el documento" w:history="1"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>MODELO PARA EL GOBIERNO DE LAS TIC BASADO EN LAS NORMAS ISO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465815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hyperlink r:id="rId15" w:tooltip="Restringir la búsqueda a este Autor" w:history="1"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 xml:space="preserve">Fernández Sánchez, Carlos Manuel </w:t>
              </w:r>
            </w:hyperlink>
            <w:r w:rsidR="003C1352" w:rsidRPr="0069491D">
              <w:rPr>
                <w:rFonts w:ascii="Arial" w:hAnsi="Arial" w:cs="Arial"/>
                <w:sz w:val="18"/>
                <w:szCs w:val="18"/>
              </w:rPr>
              <w:t xml:space="preserve">  </w:t>
            </w:r>
            <w:proofErr w:type="spellStart"/>
            <w:r w:rsidR="003C1352" w:rsidRPr="0069491D">
              <w:rPr>
                <w:rFonts w:ascii="Arial" w:hAnsi="Arial" w:cs="Arial"/>
                <w:sz w:val="18"/>
                <w:szCs w:val="18"/>
              </w:rPr>
              <w:t>Piattini</w:t>
            </w:r>
            <w:proofErr w:type="spellEnd"/>
            <w:r w:rsidR="003C1352" w:rsidRPr="0069491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C1352" w:rsidRPr="0069491D">
              <w:rPr>
                <w:rFonts w:ascii="Arial" w:hAnsi="Arial" w:cs="Arial"/>
                <w:sz w:val="18"/>
                <w:szCs w:val="18"/>
              </w:rPr>
              <w:t>Velthuis</w:t>
            </w:r>
            <w:proofErr w:type="spellEnd"/>
            <w:r w:rsidR="003C1352" w:rsidRPr="0069491D">
              <w:rPr>
                <w:rFonts w:ascii="Arial" w:hAnsi="Arial" w:cs="Arial"/>
                <w:sz w:val="18"/>
                <w:szCs w:val="18"/>
              </w:rPr>
              <w:t>, Mario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PRIMERA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AD0C00">
            <w:pPr>
              <w:rPr>
                <w:rFonts w:ascii="Arial" w:hAnsi="Arial" w:cs="Arial"/>
                <w:sz w:val="18"/>
                <w:szCs w:val="18"/>
              </w:rPr>
            </w:pPr>
            <w:hyperlink r:id="rId16" w:tooltip="Restringir la búsqueda a esta Editorial" w:history="1"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>AENOR - Asociación Española de Normalización y Certificación</w:t>
              </w:r>
            </w:hyperlink>
          </w:p>
        </w:tc>
      </w:tr>
      <w:tr w:rsidR="003C1352" w:rsidRPr="0069491D" w:rsidTr="003C13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5101D5">
            <w:pPr>
              <w:numPr>
                <w:ilvl w:val="0"/>
                <w:numId w:val="14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hyperlink r:id="rId17" w:tooltip="Hacer clic en el título para ver el documento" w:history="1"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>CONCEPTOS DE LA AUDITORÍA DE SISTEMAS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Naranjo, 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PRIMERA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AD0C00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El Cid Editor </w:t>
            </w:r>
          </w:p>
        </w:tc>
      </w:tr>
      <w:tr w:rsidR="003C1352" w:rsidRPr="0069491D" w:rsidTr="003C13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5101D5">
            <w:pPr>
              <w:numPr>
                <w:ilvl w:val="0"/>
                <w:numId w:val="14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hyperlink r:id="rId18" w:tooltip="Hacer clic en el título para ver el documento" w:history="1"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>AUDITORÍA INFORMÁTICA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465815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hyperlink r:id="rId19" w:tooltip="Restringir la búsqueda a este Autor" w:history="1"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 xml:space="preserve">Garay, Néstor 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PRIMERA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AD0C00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El Cid Editor </w:t>
            </w:r>
          </w:p>
        </w:tc>
      </w:tr>
      <w:tr w:rsidR="003C1352" w:rsidRPr="0069491D" w:rsidTr="003C13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5101D5">
            <w:pPr>
              <w:numPr>
                <w:ilvl w:val="0"/>
                <w:numId w:val="14"/>
              </w:numPr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hyperlink r:id="rId20" w:tooltip="Hacer clic en el título para ver el documento" w:history="1"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>TÉCNICAS DE LA AUDITORÍA INFORMÁTICA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8D783C" w:rsidP="00465815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hyperlink r:id="rId21" w:tooltip="Restringir la búsqueda a este Autor" w:history="1">
              <w:proofErr w:type="spellStart"/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>Derrien</w:t>
              </w:r>
              <w:proofErr w:type="spellEnd"/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proofErr w:type="spellStart"/>
              <w:r w:rsidR="003C1352" w:rsidRPr="0069491D">
                <w:rPr>
                  <w:rFonts w:ascii="Arial" w:hAnsi="Arial" w:cs="Arial"/>
                  <w:sz w:val="18"/>
                  <w:szCs w:val="18"/>
                </w:rPr>
                <w:t>Yann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PRIMERA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AD0C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491D">
              <w:rPr>
                <w:rFonts w:ascii="Arial" w:hAnsi="Arial" w:cs="Arial"/>
                <w:sz w:val="18"/>
                <w:szCs w:val="18"/>
              </w:rPr>
              <w:t>Marcombo</w:t>
            </w:r>
            <w:proofErr w:type="spellEnd"/>
            <w:r w:rsidRPr="00694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C1352" w:rsidRPr="0069491D" w:rsidTr="003C135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AD0C00" w:rsidP="005101D5">
            <w:pPr>
              <w:numPr>
                <w:ilvl w:val="0"/>
                <w:numId w:val="14"/>
              </w:numPr>
              <w:ind w:left="355" w:hanging="355"/>
              <w:rPr>
                <w:rFonts w:ascii="Arial" w:hAnsi="Arial" w:cs="Arial"/>
                <w:sz w:val="18"/>
                <w:szCs w:val="18"/>
                <w:lang w:val="es-EC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AUDITORÍA</w:t>
            </w:r>
            <w:r w:rsidR="003C1352" w:rsidRPr="0069491D">
              <w:rPr>
                <w:rFonts w:ascii="Arial" w:hAnsi="Arial" w:cs="Arial"/>
                <w:sz w:val="18"/>
                <w:szCs w:val="18"/>
              </w:rPr>
              <w:t xml:space="preserve">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AD0C00" w:rsidP="00465815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ACADEMIA DE ADMINISTRACIÓN Y SOCIALES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PRIMERA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201</w:t>
            </w:r>
            <w:r w:rsidR="00AD0C00">
              <w:rPr>
                <w:rFonts w:ascii="Arial" w:hAnsi="Arial" w:cs="Arial"/>
                <w:sz w:val="18"/>
                <w:szCs w:val="18"/>
                <w:lang w:val="es-EC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  <w:lang w:val="es-EC"/>
              </w:rPr>
              <w:t>Español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00" w:rsidRDefault="00AD0C00" w:rsidP="00AD0C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Universidad Autónoma del Estado de Hidalgo - </w:t>
            </w:r>
            <w:hyperlink r:id="rId22" w:history="1">
              <w:r w:rsidRPr="00A70DF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http://www.uaeh.edu.mx/docencia/P_Presentaciones/tlahuelilpan/sistemas/auditoria_informatica/auditoria_informatica.pdf</w:t>
              </w:r>
            </w:hyperlink>
          </w:p>
          <w:p w:rsidR="003C1352" w:rsidRPr="0069491D" w:rsidRDefault="003C1352" w:rsidP="00AD0C00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694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C37A6A" w:rsidRPr="003C1352" w:rsidRDefault="00C37A6A" w:rsidP="00D115FC">
      <w:pPr>
        <w:suppressAutoHyphens/>
        <w:rPr>
          <w:rFonts w:ascii="Arial" w:hAnsi="Arial" w:cs="Arial"/>
          <w:b/>
          <w:sz w:val="18"/>
          <w:szCs w:val="18"/>
        </w:rPr>
      </w:pPr>
    </w:p>
    <w:p w:rsidR="003E26B7" w:rsidRPr="00E800A2" w:rsidRDefault="003E26B7" w:rsidP="00D115FC">
      <w:pPr>
        <w:suppressAutoHyphens/>
        <w:rPr>
          <w:rFonts w:ascii="Arial" w:hAnsi="Arial" w:cs="Arial"/>
          <w:b/>
          <w:sz w:val="18"/>
          <w:szCs w:val="18"/>
          <w:lang w:val="es-EC"/>
        </w:rPr>
      </w:pPr>
    </w:p>
    <w:p w:rsidR="00D115FC" w:rsidRPr="00F63807" w:rsidRDefault="00F63807" w:rsidP="005101D5">
      <w:pPr>
        <w:numPr>
          <w:ilvl w:val="0"/>
          <w:numId w:val="6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LECTURAS PRINCIPALES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3155"/>
        <w:gridCol w:w="3315"/>
        <w:gridCol w:w="3288"/>
      </w:tblGrid>
      <w:tr w:rsidR="00BC4A3D" w:rsidRPr="0069491D" w:rsidTr="007D64D1">
        <w:trPr>
          <w:trHeight w:val="660"/>
        </w:trPr>
        <w:tc>
          <w:tcPr>
            <w:tcW w:w="3155" w:type="dxa"/>
            <w:shd w:val="clear" w:color="auto" w:fill="8DB3E2"/>
            <w:vAlign w:val="center"/>
          </w:tcPr>
          <w:p w:rsidR="00BC4A3D" w:rsidRPr="0069491D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4A3D" w:rsidRPr="0069491D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  <w:p w:rsidR="00BC4A3D" w:rsidRPr="0069491D" w:rsidRDefault="00BC4A3D" w:rsidP="00BC4A3D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8DB3E2"/>
            <w:vAlign w:val="center"/>
          </w:tcPr>
          <w:p w:rsidR="00BC4A3D" w:rsidRPr="0069491D" w:rsidRDefault="00BC4A3D" w:rsidP="00497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TEXTO</w:t>
            </w:r>
          </w:p>
        </w:tc>
        <w:tc>
          <w:tcPr>
            <w:tcW w:w="3288" w:type="dxa"/>
            <w:shd w:val="clear" w:color="auto" w:fill="8DB3E2"/>
            <w:vAlign w:val="center"/>
          </w:tcPr>
          <w:p w:rsidR="00BC4A3D" w:rsidRPr="0069491D" w:rsidRDefault="003850B4" w:rsidP="004974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91D">
              <w:rPr>
                <w:rFonts w:ascii="Arial" w:hAnsi="Arial" w:cs="Arial"/>
                <w:b/>
                <w:sz w:val="18"/>
                <w:szCs w:val="18"/>
              </w:rPr>
              <w:t>PÁ</w:t>
            </w:r>
            <w:r w:rsidR="00BC4A3D" w:rsidRPr="0069491D">
              <w:rPr>
                <w:rFonts w:ascii="Arial" w:hAnsi="Arial" w:cs="Arial"/>
                <w:b/>
                <w:sz w:val="18"/>
                <w:szCs w:val="18"/>
              </w:rPr>
              <w:t>GINA</w:t>
            </w:r>
          </w:p>
        </w:tc>
      </w:tr>
      <w:tr w:rsidR="003C1352" w:rsidRPr="0069491D" w:rsidTr="00465815">
        <w:trPr>
          <w:trHeight w:val="193"/>
        </w:trPr>
        <w:tc>
          <w:tcPr>
            <w:tcW w:w="3155" w:type="dxa"/>
            <w:shd w:val="clear" w:color="auto" w:fill="FFFFFF"/>
            <w:vAlign w:val="center"/>
          </w:tcPr>
          <w:p w:rsidR="003C1352" w:rsidRPr="0069491D" w:rsidRDefault="008D783C" w:rsidP="00465815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3C1352" w:rsidRPr="0069491D">
                <w:rPr>
                  <w:rStyle w:val="Hipervnculo"/>
                  <w:rFonts w:ascii="Arial" w:hAnsi="Arial" w:cs="Arial"/>
                  <w:sz w:val="18"/>
                  <w:szCs w:val="18"/>
                </w:rPr>
                <w:t>www.isaca.org</w:t>
              </w:r>
            </w:hyperlink>
          </w:p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/>
            <w:vAlign w:val="center"/>
          </w:tcPr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Normas profesionales y éticas de Auditorías de SI.</w:t>
            </w:r>
          </w:p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Metodologías Auditorías de SI.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Documentos de normativas y metodologías.</w:t>
            </w:r>
          </w:p>
        </w:tc>
      </w:tr>
      <w:tr w:rsidR="003C1352" w:rsidRPr="0069491D" w:rsidTr="00465815">
        <w:trPr>
          <w:trHeight w:val="289"/>
        </w:trPr>
        <w:tc>
          <w:tcPr>
            <w:tcW w:w="3155" w:type="dxa"/>
            <w:shd w:val="clear" w:color="auto" w:fill="FFFFFF"/>
            <w:vAlign w:val="center"/>
          </w:tcPr>
          <w:p w:rsidR="003C1352" w:rsidRPr="0069491D" w:rsidRDefault="008D783C" w:rsidP="00465815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3C1352" w:rsidRPr="0069491D">
                <w:rPr>
                  <w:rStyle w:val="Hipervnculo"/>
                  <w:rFonts w:ascii="Arial" w:hAnsi="Arial" w:cs="Arial"/>
                  <w:sz w:val="18"/>
                  <w:szCs w:val="18"/>
                </w:rPr>
                <w:t>www.itgi.org</w:t>
              </w:r>
            </w:hyperlink>
          </w:p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/>
            <w:vAlign w:val="center"/>
          </w:tcPr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Gobierno de Tecnología de Información</w:t>
            </w:r>
          </w:p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COBIT 4.1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Todos los documentos referentes</w:t>
            </w:r>
          </w:p>
        </w:tc>
      </w:tr>
      <w:tr w:rsidR="003C1352" w:rsidRPr="0069491D" w:rsidTr="00465815">
        <w:trPr>
          <w:trHeight w:val="275"/>
        </w:trPr>
        <w:tc>
          <w:tcPr>
            <w:tcW w:w="3155" w:type="dxa"/>
            <w:shd w:val="clear" w:color="auto" w:fill="FFFFFF"/>
            <w:vAlign w:val="center"/>
          </w:tcPr>
          <w:p w:rsidR="003C1352" w:rsidRPr="0069491D" w:rsidRDefault="008D783C" w:rsidP="00465815">
            <w:pPr>
              <w:rPr>
                <w:rFonts w:ascii="Arial" w:hAnsi="Arial" w:cs="Arial"/>
                <w:color w:val="0000FF"/>
                <w:sz w:val="18"/>
                <w:szCs w:val="18"/>
                <w:lang w:eastAsia="es-EC"/>
              </w:rPr>
            </w:pPr>
            <w:hyperlink r:id="rId25" w:history="1">
              <w:r w:rsidR="003C1352" w:rsidRPr="0069491D">
                <w:rPr>
                  <w:rStyle w:val="Hipervnculo"/>
                  <w:rFonts w:ascii="Arial" w:hAnsi="Arial" w:cs="Arial"/>
                  <w:sz w:val="18"/>
                  <w:szCs w:val="18"/>
                  <w:lang w:eastAsia="es-EC"/>
                </w:rPr>
                <w:t>www.itil.co.uk</w:t>
              </w:r>
            </w:hyperlink>
          </w:p>
          <w:p w:rsidR="003C1352" w:rsidRPr="0069491D" w:rsidRDefault="003C1352" w:rsidP="00465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/>
            <w:vAlign w:val="center"/>
          </w:tcPr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Modelo ITIL V 3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Documentos de normativas y metodologías.</w:t>
            </w:r>
          </w:p>
        </w:tc>
      </w:tr>
      <w:tr w:rsidR="003C1352" w:rsidRPr="0069491D" w:rsidTr="00465815">
        <w:trPr>
          <w:trHeight w:val="232"/>
        </w:trPr>
        <w:tc>
          <w:tcPr>
            <w:tcW w:w="3155" w:type="dxa"/>
            <w:shd w:val="clear" w:color="auto" w:fill="FFFFFF"/>
            <w:vAlign w:val="center"/>
          </w:tcPr>
          <w:p w:rsidR="003C1352" w:rsidRPr="0069491D" w:rsidRDefault="008D783C" w:rsidP="00465815">
            <w:pPr>
              <w:rPr>
                <w:rFonts w:ascii="Arial" w:hAnsi="Arial" w:cs="Arial"/>
                <w:color w:val="0000FF"/>
                <w:sz w:val="18"/>
                <w:szCs w:val="18"/>
                <w:lang w:eastAsia="es-EC"/>
              </w:rPr>
            </w:pPr>
            <w:hyperlink r:id="rId26" w:history="1">
              <w:r w:rsidR="003C1352" w:rsidRPr="0069491D">
                <w:rPr>
                  <w:rStyle w:val="Hipervnculo"/>
                  <w:rFonts w:ascii="Arial" w:hAnsi="Arial" w:cs="Arial"/>
                  <w:sz w:val="18"/>
                  <w:szCs w:val="18"/>
                  <w:lang w:eastAsia="es-EC"/>
                </w:rPr>
                <w:t>www.iso.org</w:t>
              </w:r>
            </w:hyperlink>
          </w:p>
          <w:p w:rsidR="003C1352" w:rsidRPr="0069491D" w:rsidRDefault="003C1352" w:rsidP="00465815">
            <w:pPr>
              <w:rPr>
                <w:rFonts w:ascii="Arial" w:hAnsi="Arial" w:cs="Arial"/>
                <w:color w:val="0000FF"/>
                <w:sz w:val="18"/>
                <w:szCs w:val="18"/>
                <w:lang w:eastAsia="es-EC"/>
              </w:rPr>
            </w:pPr>
          </w:p>
        </w:tc>
        <w:tc>
          <w:tcPr>
            <w:tcW w:w="3315" w:type="dxa"/>
            <w:shd w:val="clear" w:color="auto" w:fill="FFFFFF"/>
            <w:vAlign w:val="center"/>
          </w:tcPr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ISO /IEC 27002</w:t>
            </w:r>
          </w:p>
        </w:tc>
        <w:tc>
          <w:tcPr>
            <w:tcW w:w="3288" w:type="dxa"/>
            <w:shd w:val="clear" w:color="auto" w:fill="FFFFFF"/>
            <w:vAlign w:val="center"/>
          </w:tcPr>
          <w:p w:rsidR="003C1352" w:rsidRPr="0069491D" w:rsidRDefault="003C1352" w:rsidP="00465815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91D">
              <w:rPr>
                <w:rFonts w:ascii="Arial" w:hAnsi="Arial" w:cs="Arial"/>
                <w:color w:val="000000"/>
                <w:sz w:val="18"/>
                <w:szCs w:val="18"/>
              </w:rPr>
              <w:t>Documentos de normativas y metodologías.</w:t>
            </w:r>
          </w:p>
        </w:tc>
      </w:tr>
    </w:tbl>
    <w:p w:rsidR="00F42846" w:rsidRDefault="00F42846" w:rsidP="00526FCB">
      <w:pPr>
        <w:rPr>
          <w:rFonts w:ascii="Arial" w:hAnsi="Arial" w:cs="Arial"/>
          <w:b/>
          <w:sz w:val="18"/>
        </w:rPr>
      </w:pPr>
    </w:p>
    <w:p w:rsidR="005002A1" w:rsidRPr="00387301" w:rsidRDefault="00F63807" w:rsidP="005101D5">
      <w:pPr>
        <w:numPr>
          <w:ilvl w:val="0"/>
          <w:numId w:val="6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387301">
        <w:rPr>
          <w:rFonts w:ascii="Arial" w:hAnsi="Arial" w:cs="Arial"/>
          <w:b/>
          <w:bCs/>
          <w:sz w:val="18"/>
          <w:szCs w:val="18"/>
          <w:u w:val="single"/>
        </w:rPr>
        <w:t>ACUERDOS</w:t>
      </w:r>
    </w:p>
    <w:p w:rsidR="0048266E" w:rsidRPr="00387301" w:rsidRDefault="005002A1" w:rsidP="005002A1">
      <w:pPr>
        <w:ind w:left="360"/>
        <w:rPr>
          <w:rFonts w:ascii="Arial" w:hAnsi="Arial" w:cs="Arial"/>
          <w:b/>
          <w:sz w:val="18"/>
          <w:szCs w:val="18"/>
        </w:rPr>
      </w:pPr>
      <w:r w:rsidRPr="00387301">
        <w:rPr>
          <w:rFonts w:ascii="Arial" w:hAnsi="Arial" w:cs="Arial"/>
          <w:b/>
          <w:sz w:val="18"/>
          <w:szCs w:val="18"/>
        </w:rPr>
        <w:t>DEL DOCENTE:</w:t>
      </w:r>
    </w:p>
    <w:p w:rsidR="0048266E" w:rsidRPr="00387301" w:rsidRDefault="0048266E" w:rsidP="005002A1">
      <w:pPr>
        <w:ind w:left="360"/>
        <w:rPr>
          <w:rFonts w:ascii="Arial" w:hAnsi="Arial" w:cs="Arial"/>
          <w:b/>
          <w:sz w:val="18"/>
          <w:szCs w:val="18"/>
        </w:rPr>
      </w:pPr>
    </w:p>
    <w:p w:rsidR="0048266E" w:rsidRPr="00387301" w:rsidRDefault="0048266E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>Asistir con puntualidad a las clases en el horario establecido por el Director de Carrera.</w:t>
      </w:r>
    </w:p>
    <w:p w:rsidR="0048266E" w:rsidRPr="00387301" w:rsidRDefault="0032226C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 xml:space="preserve">Recibir e impartir sus clases </w:t>
      </w:r>
      <w:r w:rsidR="0048266E" w:rsidRPr="00387301">
        <w:rPr>
          <w:rFonts w:cs="Arial"/>
          <w:sz w:val="18"/>
          <w:szCs w:val="18"/>
        </w:rPr>
        <w:t>a los alumnos matriculados y legalmente autorizados.</w:t>
      </w:r>
    </w:p>
    <w:p w:rsidR="0032226C" w:rsidRPr="00387301" w:rsidRDefault="0048266E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>Estructurar el contenido de la materia con aplicaciones prácticas, provenientes de la práctica profesi</w:t>
      </w:r>
      <w:r w:rsidR="0032226C" w:rsidRPr="00387301">
        <w:rPr>
          <w:rFonts w:cs="Arial"/>
          <w:sz w:val="18"/>
          <w:szCs w:val="18"/>
        </w:rPr>
        <w:t>onal y experiencia del Docente</w:t>
      </w:r>
    </w:p>
    <w:p w:rsidR="0032226C" w:rsidRPr="00387301" w:rsidRDefault="0048266E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>Evaluar y calificar el nivel de aprendizaje, mediante pruebas escritas, lecciones, trabajos y exposiciones orales.</w:t>
      </w:r>
      <w:r w:rsidR="0032226C" w:rsidRPr="00387301">
        <w:rPr>
          <w:rFonts w:cs="Arial"/>
          <w:sz w:val="18"/>
          <w:szCs w:val="18"/>
        </w:rPr>
        <w:t xml:space="preserve"> </w:t>
      </w:r>
    </w:p>
    <w:p w:rsidR="0032226C" w:rsidRPr="00387301" w:rsidRDefault="0032226C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>Los temas contenidos en el sílabo son los que verán en el período académico</w:t>
      </w:r>
    </w:p>
    <w:p w:rsidR="0032226C" w:rsidRPr="00387301" w:rsidRDefault="0032226C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 xml:space="preserve">La evaluación será ponderada conforme el numeral 6 de este sílabo </w:t>
      </w:r>
    </w:p>
    <w:p w:rsidR="0048266E" w:rsidRPr="00387301" w:rsidRDefault="0032226C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>El estudiante podrá ingresar al aula hasta diez minutos después de la hora de clases establecida, posterior a este tiempo podrá ingresar a la siguiente hora.</w:t>
      </w:r>
    </w:p>
    <w:p w:rsidR="0048266E" w:rsidRDefault="0048266E" w:rsidP="005002A1">
      <w:pPr>
        <w:ind w:left="360"/>
        <w:rPr>
          <w:rFonts w:ascii="Arial" w:hAnsi="Arial" w:cs="Arial"/>
          <w:b/>
          <w:sz w:val="18"/>
          <w:szCs w:val="18"/>
        </w:rPr>
      </w:pPr>
    </w:p>
    <w:p w:rsidR="000A23E9" w:rsidRDefault="000A23E9" w:rsidP="0048266E">
      <w:pPr>
        <w:ind w:left="360"/>
        <w:rPr>
          <w:rFonts w:ascii="Arial" w:hAnsi="Arial" w:cs="Arial"/>
          <w:b/>
          <w:sz w:val="18"/>
          <w:szCs w:val="18"/>
        </w:rPr>
      </w:pPr>
    </w:p>
    <w:p w:rsidR="0048266E" w:rsidRPr="00387301" w:rsidRDefault="008C48AB" w:rsidP="0048266E">
      <w:pPr>
        <w:ind w:left="360"/>
        <w:rPr>
          <w:rFonts w:ascii="Arial" w:hAnsi="Arial" w:cs="Arial"/>
          <w:b/>
          <w:sz w:val="18"/>
          <w:szCs w:val="18"/>
        </w:rPr>
      </w:pPr>
      <w:r w:rsidRPr="00387301">
        <w:rPr>
          <w:rFonts w:ascii="Arial" w:hAnsi="Arial" w:cs="Arial"/>
          <w:b/>
          <w:sz w:val="18"/>
          <w:szCs w:val="18"/>
        </w:rPr>
        <w:t xml:space="preserve">DE LOS ESTUDIANTES: </w:t>
      </w:r>
    </w:p>
    <w:p w:rsidR="0048266E" w:rsidRPr="00387301" w:rsidRDefault="0048266E" w:rsidP="0048266E">
      <w:pPr>
        <w:ind w:left="360"/>
        <w:rPr>
          <w:rFonts w:ascii="Arial" w:hAnsi="Arial" w:cs="Arial"/>
          <w:b/>
          <w:sz w:val="18"/>
          <w:szCs w:val="18"/>
        </w:rPr>
      </w:pPr>
    </w:p>
    <w:p w:rsidR="0048266E" w:rsidRPr="00387301" w:rsidRDefault="0048266E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 xml:space="preserve">Los estudiantes se comprometen a asistir con puntualidad a clase, evitando atrasos o faltas, excepto por calamidad doméstica, que serán justificadas </w:t>
      </w:r>
      <w:r w:rsidR="008B3463">
        <w:rPr>
          <w:rFonts w:cs="Arial"/>
          <w:sz w:val="18"/>
          <w:szCs w:val="18"/>
        </w:rPr>
        <w:t>según el Reglamento del Estudiante</w:t>
      </w:r>
      <w:r w:rsidRPr="00387301">
        <w:rPr>
          <w:rFonts w:cs="Arial"/>
          <w:sz w:val="18"/>
          <w:szCs w:val="18"/>
        </w:rPr>
        <w:t xml:space="preserve">. </w:t>
      </w:r>
    </w:p>
    <w:p w:rsidR="0048266E" w:rsidRPr="00387301" w:rsidRDefault="0032226C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lastRenderedPageBreak/>
        <w:t>Mantener los celulares apagados y todos aquellos dispositivos</w:t>
      </w:r>
      <w:r w:rsidR="0048266E" w:rsidRPr="00387301">
        <w:rPr>
          <w:rFonts w:cs="Arial"/>
          <w:sz w:val="18"/>
          <w:szCs w:val="18"/>
        </w:rPr>
        <w:t xml:space="preserve"> que distraiga</w:t>
      </w:r>
      <w:r w:rsidRPr="00387301">
        <w:rPr>
          <w:rFonts w:cs="Arial"/>
          <w:sz w:val="18"/>
          <w:szCs w:val="18"/>
        </w:rPr>
        <w:t>n</w:t>
      </w:r>
      <w:r w:rsidR="0048266E" w:rsidRPr="00387301">
        <w:rPr>
          <w:rFonts w:cs="Arial"/>
          <w:sz w:val="18"/>
          <w:szCs w:val="18"/>
        </w:rPr>
        <w:t xml:space="preserve"> la atención.</w:t>
      </w:r>
    </w:p>
    <w:p w:rsidR="0048266E" w:rsidRPr="00387301" w:rsidRDefault="0048266E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>Cumplir sin diferimiento los trabajos o deberes, tanto personales como de grupo.</w:t>
      </w:r>
    </w:p>
    <w:p w:rsidR="0032226C" w:rsidRPr="00387301" w:rsidRDefault="0048266E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>Rendir las pruebas y evaluaciones en las fechas previstas.</w:t>
      </w:r>
      <w:r w:rsidR="0032226C" w:rsidRPr="00387301">
        <w:rPr>
          <w:rFonts w:cs="Arial"/>
          <w:sz w:val="18"/>
          <w:szCs w:val="18"/>
        </w:rPr>
        <w:t xml:space="preserve"> </w:t>
      </w:r>
    </w:p>
    <w:p w:rsidR="0032226C" w:rsidRPr="00387301" w:rsidRDefault="0032226C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>Cumplir satisfactoriamente con las exigencias y normas de la universidad</w:t>
      </w:r>
    </w:p>
    <w:p w:rsidR="0032226C" w:rsidRPr="00387301" w:rsidRDefault="0032226C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 xml:space="preserve">Cumplir con las actividades académicas programadas, observando los tiempos previstos </w:t>
      </w:r>
    </w:p>
    <w:p w:rsidR="0048266E" w:rsidRPr="00387301" w:rsidRDefault="0032226C" w:rsidP="005101D5">
      <w:pPr>
        <w:pStyle w:val="Prrafodelista"/>
        <w:numPr>
          <w:ilvl w:val="0"/>
          <w:numId w:val="11"/>
        </w:numPr>
        <w:ind w:left="709" w:hanging="283"/>
        <w:jc w:val="both"/>
        <w:rPr>
          <w:rFonts w:cs="Arial"/>
          <w:sz w:val="18"/>
          <w:szCs w:val="18"/>
        </w:rPr>
      </w:pPr>
      <w:r w:rsidRPr="00387301">
        <w:rPr>
          <w:rFonts w:cs="Arial"/>
          <w:sz w:val="18"/>
          <w:szCs w:val="18"/>
        </w:rPr>
        <w:t>Observar las normas de urbanidad, comportamiento, cortesía y disciplina en el aula y en todos los actos Académicos.</w:t>
      </w:r>
    </w:p>
    <w:p w:rsidR="00A0125E" w:rsidRDefault="00A0125E" w:rsidP="0048266E">
      <w:pPr>
        <w:pStyle w:val="Prrafodelista"/>
        <w:ind w:left="709"/>
        <w:jc w:val="both"/>
        <w:rPr>
          <w:rFonts w:cs="Arial"/>
          <w:sz w:val="18"/>
          <w:szCs w:val="18"/>
        </w:rPr>
      </w:pPr>
    </w:p>
    <w:p w:rsidR="00AD0C00" w:rsidRDefault="00AD0C00" w:rsidP="0048266E">
      <w:pPr>
        <w:pStyle w:val="Prrafodelista"/>
        <w:ind w:left="709"/>
        <w:jc w:val="both"/>
        <w:rPr>
          <w:rFonts w:cs="Arial"/>
          <w:sz w:val="18"/>
          <w:szCs w:val="18"/>
        </w:rPr>
      </w:pPr>
    </w:p>
    <w:p w:rsidR="00AD0C00" w:rsidRDefault="00AD0C00" w:rsidP="0048266E">
      <w:pPr>
        <w:pStyle w:val="Prrafodelista"/>
        <w:ind w:left="709"/>
        <w:jc w:val="both"/>
        <w:rPr>
          <w:rFonts w:cs="Arial"/>
          <w:sz w:val="18"/>
          <w:szCs w:val="18"/>
        </w:rPr>
      </w:pPr>
    </w:p>
    <w:p w:rsidR="00DB1DD7" w:rsidRDefault="00DB1DD7" w:rsidP="0048266E">
      <w:pPr>
        <w:pStyle w:val="Prrafodelista"/>
        <w:ind w:left="709"/>
        <w:jc w:val="both"/>
        <w:rPr>
          <w:rFonts w:cs="Arial"/>
          <w:sz w:val="18"/>
          <w:szCs w:val="18"/>
        </w:rPr>
      </w:pPr>
    </w:p>
    <w:p w:rsidR="00DB1DD7" w:rsidRPr="00387301" w:rsidRDefault="00DB1DD7" w:rsidP="0048266E">
      <w:pPr>
        <w:pStyle w:val="Prrafodelista"/>
        <w:ind w:left="709"/>
        <w:jc w:val="both"/>
        <w:rPr>
          <w:rFonts w:cs="Arial"/>
          <w:sz w:val="18"/>
          <w:szCs w:val="18"/>
        </w:rPr>
      </w:pPr>
    </w:p>
    <w:p w:rsidR="0048266E" w:rsidRPr="00387301" w:rsidRDefault="0048266E" w:rsidP="0048266E">
      <w:pPr>
        <w:pStyle w:val="Prrafodelista"/>
        <w:ind w:left="709"/>
        <w:jc w:val="both"/>
        <w:rPr>
          <w:rFonts w:cs="Arial"/>
          <w:sz w:val="18"/>
          <w:szCs w:val="18"/>
        </w:rPr>
      </w:pPr>
    </w:p>
    <w:p w:rsidR="00A0125E" w:rsidRPr="00387301" w:rsidRDefault="0043450A" w:rsidP="005101D5">
      <w:pPr>
        <w:numPr>
          <w:ilvl w:val="0"/>
          <w:numId w:val="6"/>
        </w:numPr>
        <w:spacing w:after="240"/>
        <w:rPr>
          <w:rFonts w:ascii="Arial" w:hAnsi="Arial" w:cs="Arial"/>
          <w:b/>
          <w:bCs/>
          <w:sz w:val="18"/>
          <w:szCs w:val="18"/>
          <w:u w:val="single"/>
        </w:rPr>
      </w:pPr>
      <w:r w:rsidRPr="00387301">
        <w:rPr>
          <w:rFonts w:ascii="Arial" w:hAnsi="Arial" w:cs="Arial"/>
          <w:b/>
          <w:bCs/>
          <w:sz w:val="18"/>
          <w:szCs w:val="18"/>
          <w:u w:val="single"/>
        </w:rPr>
        <w:t>FIRMAS DE LEGALIZACIÓN</w:t>
      </w:r>
    </w:p>
    <w:p w:rsidR="0043450A" w:rsidRPr="00387301" w:rsidRDefault="0043450A" w:rsidP="00A0125E">
      <w:pPr>
        <w:rPr>
          <w:rFonts w:ascii="Arial" w:hAnsi="Arial" w:cs="Arial"/>
          <w:sz w:val="18"/>
          <w:szCs w:val="18"/>
          <w:lang w:val="es-EC"/>
        </w:rPr>
      </w:pPr>
    </w:p>
    <w:p w:rsidR="0043450A" w:rsidRDefault="0043450A" w:rsidP="0043450A">
      <w:pPr>
        <w:rPr>
          <w:rFonts w:ascii="Arial" w:hAnsi="Arial" w:cs="Arial"/>
          <w:b/>
          <w:bCs/>
          <w:sz w:val="18"/>
          <w:szCs w:val="18"/>
        </w:rPr>
      </w:pPr>
    </w:p>
    <w:p w:rsidR="00AD0C00" w:rsidRDefault="00AD0C00" w:rsidP="0043450A">
      <w:pPr>
        <w:rPr>
          <w:rFonts w:ascii="Arial" w:hAnsi="Arial" w:cs="Arial"/>
          <w:b/>
          <w:bCs/>
          <w:sz w:val="18"/>
          <w:szCs w:val="18"/>
        </w:rPr>
      </w:pPr>
    </w:p>
    <w:p w:rsidR="00E11A20" w:rsidRPr="00387301" w:rsidRDefault="00E11A20" w:rsidP="0043450A">
      <w:pPr>
        <w:rPr>
          <w:rFonts w:ascii="Arial" w:hAnsi="Arial" w:cs="Arial"/>
          <w:b/>
          <w:bCs/>
          <w:sz w:val="18"/>
          <w:szCs w:val="18"/>
        </w:rPr>
      </w:pPr>
    </w:p>
    <w:p w:rsidR="005F6EDC" w:rsidRDefault="0043450A" w:rsidP="0043450A">
      <w:pPr>
        <w:rPr>
          <w:rFonts w:ascii="Arial" w:hAnsi="Arial" w:cs="Arial"/>
          <w:b/>
          <w:bCs/>
          <w:sz w:val="18"/>
          <w:szCs w:val="18"/>
        </w:rPr>
      </w:pPr>
      <w:r w:rsidRPr="00387301">
        <w:rPr>
          <w:rFonts w:ascii="Arial" w:hAnsi="Arial" w:cs="Arial"/>
          <w:b/>
          <w:bCs/>
          <w:sz w:val="18"/>
          <w:szCs w:val="18"/>
        </w:rPr>
        <w:t>____________________________</w:t>
      </w:r>
      <w:r w:rsidRPr="00387301">
        <w:rPr>
          <w:rFonts w:ascii="Arial" w:hAnsi="Arial" w:cs="Arial"/>
          <w:b/>
          <w:bCs/>
          <w:sz w:val="18"/>
          <w:szCs w:val="18"/>
        </w:rPr>
        <w:tab/>
      </w:r>
      <w:r w:rsidR="005F6EDC">
        <w:rPr>
          <w:rFonts w:ascii="Arial" w:hAnsi="Arial" w:cs="Arial"/>
          <w:b/>
          <w:bCs/>
          <w:sz w:val="18"/>
          <w:szCs w:val="18"/>
        </w:rPr>
        <w:tab/>
      </w:r>
      <w:r w:rsidR="005F6EDC">
        <w:rPr>
          <w:rFonts w:ascii="Arial" w:hAnsi="Arial" w:cs="Arial"/>
          <w:b/>
          <w:bCs/>
          <w:sz w:val="18"/>
          <w:szCs w:val="18"/>
        </w:rPr>
        <w:tab/>
      </w:r>
      <w:r w:rsidR="005F6EDC">
        <w:rPr>
          <w:rFonts w:ascii="Arial" w:hAnsi="Arial" w:cs="Arial"/>
          <w:b/>
          <w:bCs/>
          <w:sz w:val="18"/>
          <w:szCs w:val="18"/>
        </w:rPr>
        <w:tab/>
      </w:r>
      <w:r w:rsidR="005F6EDC" w:rsidRPr="00387301">
        <w:rPr>
          <w:rFonts w:ascii="Arial" w:hAnsi="Arial" w:cs="Arial"/>
          <w:b/>
          <w:bCs/>
          <w:sz w:val="18"/>
          <w:szCs w:val="18"/>
        </w:rPr>
        <w:t>______________________</w:t>
      </w:r>
      <w:r w:rsidR="00452DDA">
        <w:rPr>
          <w:rFonts w:ascii="Arial" w:hAnsi="Arial" w:cs="Arial"/>
          <w:b/>
          <w:bCs/>
          <w:sz w:val="18"/>
          <w:szCs w:val="18"/>
        </w:rPr>
        <w:t>___</w:t>
      </w:r>
      <w:r w:rsidR="005F6EDC" w:rsidRPr="00387301">
        <w:rPr>
          <w:rFonts w:ascii="Arial" w:hAnsi="Arial" w:cs="Arial"/>
          <w:b/>
          <w:bCs/>
          <w:sz w:val="18"/>
          <w:szCs w:val="18"/>
        </w:rPr>
        <w:t>______</w:t>
      </w:r>
      <w:r w:rsidR="005F6EDC" w:rsidRPr="00387301">
        <w:rPr>
          <w:rFonts w:ascii="Arial" w:hAnsi="Arial" w:cs="Arial"/>
          <w:b/>
          <w:bCs/>
          <w:sz w:val="18"/>
          <w:szCs w:val="18"/>
        </w:rPr>
        <w:tab/>
      </w:r>
      <w:r w:rsidR="00387301">
        <w:rPr>
          <w:rFonts w:ascii="Arial" w:hAnsi="Arial" w:cs="Arial"/>
          <w:b/>
          <w:bCs/>
          <w:sz w:val="18"/>
          <w:szCs w:val="18"/>
        </w:rPr>
        <w:t xml:space="preserve">              </w:t>
      </w:r>
    </w:p>
    <w:p w:rsidR="005F6EDC" w:rsidRDefault="000F4205" w:rsidP="0043450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Dra. Eugenia Camacho Estrada,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MSc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 w:rsidR="005F6EDC">
        <w:rPr>
          <w:rFonts w:ascii="Arial" w:hAnsi="Arial" w:cs="Arial"/>
          <w:color w:val="000000"/>
          <w:sz w:val="18"/>
          <w:szCs w:val="18"/>
        </w:rPr>
        <w:tab/>
      </w:r>
      <w:r w:rsidR="005F6EDC">
        <w:rPr>
          <w:rFonts w:ascii="Arial" w:hAnsi="Arial" w:cs="Arial"/>
          <w:color w:val="000000"/>
          <w:sz w:val="18"/>
          <w:szCs w:val="18"/>
        </w:rPr>
        <w:tab/>
      </w:r>
      <w:r w:rsidR="005F6EDC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Econ. Gabriel E. Chiriboga B.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MSc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5F6EDC" w:rsidRDefault="00BF4738" w:rsidP="005F6EDC">
      <w:pPr>
        <w:ind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5F6EDC" w:rsidRPr="00387301">
        <w:rPr>
          <w:rFonts w:ascii="Arial" w:hAnsi="Arial" w:cs="Arial"/>
          <w:b/>
          <w:bCs/>
          <w:sz w:val="18"/>
          <w:szCs w:val="18"/>
        </w:rPr>
        <w:t xml:space="preserve">DOCENTE </w:t>
      </w:r>
      <w:r w:rsidR="005F6EDC" w:rsidRPr="00387301">
        <w:rPr>
          <w:rFonts w:ascii="Arial" w:hAnsi="Arial" w:cs="Arial"/>
          <w:b/>
          <w:bCs/>
          <w:sz w:val="18"/>
          <w:szCs w:val="18"/>
        </w:rPr>
        <w:tab/>
      </w:r>
      <w:r w:rsidR="005F6EDC">
        <w:rPr>
          <w:rFonts w:ascii="Arial" w:hAnsi="Arial" w:cs="Arial"/>
          <w:b/>
          <w:bCs/>
          <w:sz w:val="18"/>
          <w:szCs w:val="18"/>
        </w:rPr>
        <w:tab/>
      </w:r>
      <w:r w:rsidR="005F6EDC">
        <w:rPr>
          <w:rFonts w:ascii="Arial" w:hAnsi="Arial" w:cs="Arial"/>
          <w:b/>
          <w:bCs/>
          <w:sz w:val="18"/>
          <w:szCs w:val="18"/>
        </w:rPr>
        <w:tab/>
      </w:r>
      <w:r w:rsidR="005F6EDC">
        <w:rPr>
          <w:rFonts w:ascii="Arial" w:hAnsi="Arial" w:cs="Arial"/>
          <w:b/>
          <w:bCs/>
          <w:sz w:val="18"/>
          <w:szCs w:val="18"/>
        </w:rPr>
        <w:tab/>
      </w:r>
      <w:r w:rsidR="005F6EDC">
        <w:rPr>
          <w:rFonts w:ascii="Arial" w:hAnsi="Arial" w:cs="Arial"/>
          <w:b/>
          <w:bCs/>
          <w:sz w:val="18"/>
          <w:szCs w:val="18"/>
        </w:rPr>
        <w:tab/>
      </w:r>
      <w:r w:rsidR="005F6EDC">
        <w:rPr>
          <w:rFonts w:ascii="Arial" w:hAnsi="Arial" w:cs="Arial"/>
          <w:b/>
          <w:bCs/>
          <w:sz w:val="18"/>
          <w:szCs w:val="18"/>
        </w:rPr>
        <w:tab/>
      </w:r>
      <w:r w:rsidR="00D61D0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proofErr w:type="spellStart"/>
      <w:r w:rsidR="005F6EDC" w:rsidRPr="00387301">
        <w:rPr>
          <w:rFonts w:ascii="Arial" w:hAnsi="Arial" w:cs="Arial"/>
          <w:b/>
          <w:bCs/>
          <w:sz w:val="18"/>
          <w:szCs w:val="18"/>
        </w:rPr>
        <w:t>DOCENTE</w:t>
      </w:r>
      <w:proofErr w:type="spellEnd"/>
      <w:r w:rsidR="005F6EDC" w:rsidRPr="00387301">
        <w:rPr>
          <w:rFonts w:ascii="Arial" w:hAnsi="Arial" w:cs="Arial"/>
          <w:b/>
          <w:bCs/>
          <w:sz w:val="18"/>
          <w:szCs w:val="18"/>
        </w:rPr>
        <w:tab/>
      </w:r>
    </w:p>
    <w:p w:rsidR="0060190C" w:rsidRDefault="0060190C" w:rsidP="0043450A">
      <w:pPr>
        <w:rPr>
          <w:rFonts w:ascii="Arial" w:hAnsi="Arial" w:cs="Arial"/>
          <w:b/>
          <w:bCs/>
          <w:sz w:val="18"/>
          <w:szCs w:val="18"/>
        </w:rPr>
      </w:pPr>
    </w:p>
    <w:p w:rsidR="0060190C" w:rsidRDefault="0060190C" w:rsidP="0043450A">
      <w:pPr>
        <w:rPr>
          <w:rFonts w:ascii="Arial" w:hAnsi="Arial" w:cs="Arial"/>
          <w:b/>
          <w:bCs/>
          <w:sz w:val="18"/>
          <w:szCs w:val="18"/>
        </w:rPr>
      </w:pPr>
    </w:p>
    <w:p w:rsidR="00AD0C00" w:rsidRDefault="00AD0C00" w:rsidP="0043450A">
      <w:pPr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AD0C00" w:rsidRDefault="00AD0C00" w:rsidP="0043450A">
      <w:pPr>
        <w:rPr>
          <w:rFonts w:ascii="Arial" w:hAnsi="Arial" w:cs="Arial"/>
          <w:b/>
          <w:bCs/>
          <w:sz w:val="18"/>
          <w:szCs w:val="18"/>
        </w:rPr>
      </w:pPr>
    </w:p>
    <w:p w:rsidR="0060190C" w:rsidRDefault="0060190C" w:rsidP="0043450A">
      <w:pPr>
        <w:rPr>
          <w:rFonts w:ascii="Arial" w:hAnsi="Arial" w:cs="Arial"/>
          <w:b/>
          <w:bCs/>
          <w:sz w:val="18"/>
          <w:szCs w:val="18"/>
        </w:rPr>
      </w:pPr>
    </w:p>
    <w:p w:rsidR="00BF4738" w:rsidRDefault="00BF4738" w:rsidP="0043450A">
      <w:pPr>
        <w:rPr>
          <w:rFonts w:ascii="Arial" w:hAnsi="Arial" w:cs="Arial"/>
          <w:b/>
          <w:bCs/>
          <w:sz w:val="18"/>
          <w:szCs w:val="18"/>
        </w:rPr>
      </w:pPr>
    </w:p>
    <w:p w:rsidR="00AD0C00" w:rsidRDefault="00AD0C00" w:rsidP="00AD0C0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BF4738" w:rsidRDefault="00661BC9" w:rsidP="00AD0C00">
      <w:pPr>
        <w:jc w:val="center"/>
        <w:rPr>
          <w:rFonts w:ascii="Arial" w:hAnsi="Arial" w:cs="Arial"/>
          <w:bCs/>
          <w:sz w:val="18"/>
          <w:szCs w:val="18"/>
          <w:lang w:val="pt-BR"/>
        </w:rPr>
      </w:pPr>
      <w:r>
        <w:rPr>
          <w:rFonts w:ascii="Arial" w:hAnsi="Arial" w:cs="Arial"/>
          <w:color w:val="000000"/>
          <w:sz w:val="18"/>
          <w:szCs w:val="18"/>
          <w:lang w:val="pt-BR"/>
        </w:rPr>
        <w:t xml:space="preserve">Dr. Washington </w:t>
      </w:r>
      <w:proofErr w:type="spellStart"/>
      <w:r>
        <w:rPr>
          <w:rFonts w:ascii="Arial" w:hAnsi="Arial" w:cs="Arial"/>
          <w:color w:val="000000"/>
          <w:sz w:val="18"/>
          <w:szCs w:val="18"/>
          <w:lang w:val="pt-BR"/>
        </w:rPr>
        <w:t>Anibal</w:t>
      </w:r>
      <w:proofErr w:type="spellEnd"/>
      <w:r>
        <w:rPr>
          <w:rFonts w:ascii="Arial" w:hAnsi="Arial" w:cs="Arial"/>
          <w:color w:val="000000"/>
          <w:sz w:val="18"/>
          <w:szCs w:val="18"/>
          <w:lang w:val="pt-BR"/>
        </w:rPr>
        <w:t xml:space="preserve"> Altamirano Salazar, </w:t>
      </w:r>
      <w:r w:rsidR="00BF705C">
        <w:rPr>
          <w:rFonts w:ascii="Arial" w:hAnsi="Arial" w:cs="Arial"/>
          <w:color w:val="000000"/>
          <w:sz w:val="18"/>
          <w:szCs w:val="18"/>
          <w:lang w:val="pt-BR"/>
        </w:rPr>
        <w:t>MBA. PhD</w:t>
      </w:r>
      <w:r>
        <w:rPr>
          <w:rFonts w:ascii="Arial" w:hAnsi="Arial" w:cs="Arial"/>
          <w:color w:val="000000"/>
          <w:sz w:val="18"/>
          <w:szCs w:val="18"/>
          <w:lang w:val="pt-BR"/>
        </w:rPr>
        <w:t>.</w:t>
      </w:r>
    </w:p>
    <w:p w:rsidR="00AD0C00" w:rsidRPr="00811471" w:rsidRDefault="00AD0C00" w:rsidP="00AD0C0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11471">
        <w:rPr>
          <w:rFonts w:ascii="Arial" w:hAnsi="Arial" w:cs="Arial"/>
          <w:b/>
          <w:bCs/>
          <w:sz w:val="18"/>
          <w:szCs w:val="18"/>
        </w:rPr>
        <w:t xml:space="preserve">       COORDINADOR DE ÁREA DE CONOCIMIENTO</w:t>
      </w:r>
    </w:p>
    <w:p w:rsidR="00AD0C00" w:rsidRDefault="00AD0C00" w:rsidP="00AD0C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D0C00" w:rsidRDefault="00AD0C00" w:rsidP="00AD0C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D0C00" w:rsidRDefault="00AD0C00" w:rsidP="00AD0C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1304BF" w:rsidRDefault="001304BF" w:rsidP="00AD0C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BF4738" w:rsidRPr="00811471" w:rsidRDefault="00BF4738" w:rsidP="00AD0C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D0C00" w:rsidRPr="00811471" w:rsidRDefault="00AD0C00" w:rsidP="00AD0C0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D0C00" w:rsidRPr="00811471" w:rsidRDefault="00AD0C00" w:rsidP="00AD0C0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11471">
        <w:rPr>
          <w:rFonts w:ascii="Arial" w:hAnsi="Arial" w:cs="Arial"/>
          <w:b/>
          <w:bCs/>
          <w:sz w:val="18"/>
          <w:szCs w:val="18"/>
        </w:rPr>
        <w:t>______________________________________</w:t>
      </w:r>
    </w:p>
    <w:p w:rsidR="00BF4738" w:rsidRPr="00387301" w:rsidRDefault="00BF4738" w:rsidP="00BF4738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Ing. </w:t>
      </w:r>
      <w:proofErr w:type="spellStart"/>
      <w:r w:rsidR="004E7956">
        <w:rPr>
          <w:rFonts w:ascii="Arial" w:hAnsi="Arial" w:cs="Arial"/>
          <w:color w:val="000000"/>
          <w:sz w:val="18"/>
          <w:szCs w:val="18"/>
        </w:rPr>
        <w:t>Alvaro</w:t>
      </w:r>
      <w:proofErr w:type="spellEnd"/>
      <w:r w:rsidR="004E7956">
        <w:rPr>
          <w:rFonts w:ascii="Arial" w:hAnsi="Arial" w:cs="Arial"/>
          <w:color w:val="000000"/>
          <w:sz w:val="18"/>
          <w:szCs w:val="18"/>
        </w:rPr>
        <w:t xml:space="preserve"> Carrillo </w:t>
      </w:r>
      <w:proofErr w:type="spellStart"/>
      <w:r w:rsidR="004E7956">
        <w:rPr>
          <w:rFonts w:ascii="Arial" w:hAnsi="Arial" w:cs="Arial"/>
          <w:color w:val="000000"/>
          <w:sz w:val="18"/>
          <w:szCs w:val="18"/>
        </w:rPr>
        <w:t>Punina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 w:rsidR="00BF705C">
        <w:rPr>
          <w:rFonts w:ascii="Arial" w:hAnsi="Arial" w:cs="Arial"/>
          <w:color w:val="000000"/>
          <w:sz w:val="18"/>
          <w:szCs w:val="18"/>
        </w:rPr>
        <w:t xml:space="preserve"> MBA. PhD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F4738" w:rsidRPr="00387301" w:rsidRDefault="00BF4738" w:rsidP="00BF4738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87301">
        <w:rPr>
          <w:rFonts w:ascii="Arial" w:hAnsi="Arial" w:cs="Arial"/>
          <w:b/>
          <w:color w:val="000000"/>
          <w:sz w:val="18"/>
          <w:szCs w:val="18"/>
        </w:rPr>
        <w:t>DIRECTOR DE CARRERA</w:t>
      </w:r>
    </w:p>
    <w:p w:rsidR="00BF4738" w:rsidRPr="00387301" w:rsidRDefault="00BF4738" w:rsidP="00BF473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387301">
        <w:rPr>
          <w:rFonts w:ascii="Arial" w:hAnsi="Arial" w:cs="Arial"/>
          <w:b/>
          <w:color w:val="000000"/>
          <w:sz w:val="18"/>
          <w:szCs w:val="18"/>
        </w:rPr>
        <w:t>INGENIERÍA EN FINANZAS Y AUDITORÍA</w:t>
      </w:r>
    </w:p>
    <w:p w:rsidR="00A82DF5" w:rsidRPr="00387301" w:rsidRDefault="00A82DF5" w:rsidP="00BF4738">
      <w:pPr>
        <w:jc w:val="center"/>
        <w:rPr>
          <w:rFonts w:ascii="Arial" w:hAnsi="Arial" w:cs="Arial"/>
          <w:b/>
          <w:bCs/>
          <w:sz w:val="18"/>
          <w:szCs w:val="18"/>
        </w:rPr>
      </w:pPr>
    </w:p>
    <w:sectPr w:rsidR="00A82DF5" w:rsidRPr="00387301" w:rsidSect="00765D9E">
      <w:headerReference w:type="default" r:id="rId27"/>
      <w:footerReference w:type="even" r:id="rId28"/>
      <w:footerReference w:type="default" r:id="rId29"/>
      <w:pgSz w:w="11907" w:h="16840" w:code="9"/>
      <w:pgMar w:top="1418" w:right="1418" w:bottom="1418" w:left="1418" w:header="18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3C" w:rsidRDefault="008D783C">
      <w:r>
        <w:separator/>
      </w:r>
    </w:p>
  </w:endnote>
  <w:endnote w:type="continuationSeparator" w:id="0">
    <w:p w:rsidR="008D783C" w:rsidRDefault="008D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a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05" w:rsidRDefault="000F4205" w:rsidP="003E7E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4205" w:rsidRDefault="000F4205" w:rsidP="003E7E7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05" w:rsidRDefault="000F4205" w:rsidP="003E7E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705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F4205" w:rsidRPr="00FC311D" w:rsidRDefault="000F4205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CÓDIGO: </w:t>
    </w:r>
    <w:r w:rsidRPr="00FC311D">
      <w:rPr>
        <w:rFonts w:ascii="Arial" w:hAnsi="Arial" w:cs="Arial"/>
        <w:sz w:val="10"/>
        <w:lang w:val="es-MX"/>
      </w:rPr>
      <w:t>SGC.DI.321</w:t>
    </w:r>
  </w:p>
  <w:p w:rsidR="000F4205" w:rsidRPr="00FC311D" w:rsidRDefault="000F4205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VERSIÓN: </w:t>
    </w:r>
    <w:r>
      <w:rPr>
        <w:rFonts w:ascii="Arial" w:hAnsi="Arial" w:cs="Arial"/>
        <w:sz w:val="10"/>
        <w:lang w:val="es-MX"/>
      </w:rPr>
      <w:t>1.3</w:t>
    </w:r>
  </w:p>
  <w:p w:rsidR="000F4205" w:rsidRPr="00FC311D" w:rsidRDefault="000F4205" w:rsidP="00765D9E">
    <w:pPr>
      <w:pStyle w:val="Piedepgina"/>
      <w:ind w:right="360"/>
      <w:rPr>
        <w:rFonts w:ascii="Arial" w:hAnsi="Arial" w:cs="Arial"/>
        <w:sz w:val="10"/>
        <w:lang w:val="es-MX"/>
      </w:rPr>
    </w:pPr>
    <w:r w:rsidRPr="00FC311D">
      <w:rPr>
        <w:rFonts w:ascii="Arial" w:hAnsi="Arial" w:cs="Arial"/>
        <w:b/>
        <w:sz w:val="10"/>
        <w:lang w:val="es-MX"/>
      </w:rPr>
      <w:t xml:space="preserve">FECHA ÚLTIMA REVISIÓN: </w:t>
    </w:r>
    <w:r w:rsidRPr="00765D9E">
      <w:rPr>
        <w:rFonts w:ascii="Arial" w:hAnsi="Arial" w:cs="Arial"/>
        <w:sz w:val="10"/>
        <w:lang w:val="es-MX"/>
      </w:rPr>
      <w:t>23</w:t>
    </w:r>
    <w:r>
      <w:rPr>
        <w:rFonts w:ascii="Arial" w:hAnsi="Arial" w:cs="Arial"/>
        <w:sz w:val="10"/>
        <w:lang w:val="es-MX"/>
      </w:rPr>
      <w:t>/09/14</w:t>
    </w:r>
  </w:p>
  <w:p w:rsidR="000F4205" w:rsidRDefault="000F4205" w:rsidP="003E7E7E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3C" w:rsidRDefault="008D783C">
      <w:r>
        <w:separator/>
      </w:r>
    </w:p>
  </w:footnote>
  <w:footnote w:type="continuationSeparator" w:id="0">
    <w:p w:rsidR="008D783C" w:rsidRDefault="008D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05" w:rsidRDefault="000F420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-1905</wp:posOffset>
          </wp:positionV>
          <wp:extent cx="2590800" cy="688975"/>
          <wp:effectExtent l="0" t="0" r="0" b="0"/>
          <wp:wrapNone/>
          <wp:docPr id="2" name="Imagen 2" descr="LOGO ES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S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205" w:rsidRDefault="000F4205">
    <w:pPr>
      <w:pStyle w:val="Encabezado"/>
    </w:pPr>
  </w:p>
  <w:p w:rsidR="000F4205" w:rsidRDefault="000F4205">
    <w:pPr>
      <w:pStyle w:val="Encabezado"/>
    </w:pPr>
  </w:p>
  <w:p w:rsidR="000F4205" w:rsidRDefault="000F4205">
    <w:pPr>
      <w:pStyle w:val="Encabezado"/>
    </w:pPr>
  </w:p>
  <w:p w:rsidR="000F4205" w:rsidRPr="0043450A" w:rsidRDefault="000F4205" w:rsidP="001723F9">
    <w:pPr>
      <w:jc w:val="center"/>
      <w:rPr>
        <w:rFonts w:ascii="Bernard MT Condensed" w:hAnsi="Bernard MT Condensed" w:cs="Arial"/>
        <w:b/>
        <w:bCs/>
        <w:iCs/>
        <w:sz w:val="28"/>
      </w:rPr>
    </w:pPr>
    <w:r w:rsidRPr="001723F9">
      <w:rPr>
        <w:rFonts w:ascii="Bernard MT Condensed" w:hAnsi="Bernard MT Condensed" w:cs="Arial"/>
        <w:b/>
        <w:bCs/>
        <w:iCs/>
        <w:sz w:val="28"/>
      </w:rPr>
      <w:t xml:space="preserve">VICERRECTORADO </w:t>
    </w:r>
    <w:r w:rsidRPr="0043450A">
      <w:rPr>
        <w:rFonts w:ascii="Bernard MT Condensed" w:hAnsi="Bernard MT Condensed" w:cs="Arial"/>
        <w:b/>
        <w:bCs/>
        <w:iCs/>
        <w:sz w:val="28"/>
      </w:rPr>
      <w:t>ACADÉMICO</w:t>
    </w:r>
    <w:r>
      <w:rPr>
        <w:rFonts w:ascii="Bernard MT Condensed" w:hAnsi="Bernard MT Condensed" w:cs="Arial"/>
        <w:b/>
        <w:bCs/>
        <w:iCs/>
        <w:sz w:val="28"/>
      </w:rPr>
      <w:t xml:space="preserve"> GENERAL</w:t>
    </w:r>
  </w:p>
  <w:p w:rsidR="000F4205" w:rsidRDefault="000F4205" w:rsidP="001723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200F12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EE43A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DF20AC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BF693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</w:rPr>
    </w:lvl>
  </w:abstractNum>
  <w:abstractNum w:abstractNumId="6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7">
    <w:nsid w:val="0000002E"/>
    <w:multiLevelType w:val="single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8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31"/>
    <w:multiLevelType w:val="multilevel"/>
    <w:tmpl w:val="00000031"/>
    <w:name w:val="WW8Num4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2">
    <w:nsid w:val="00000037"/>
    <w:multiLevelType w:val="singleLevel"/>
    <w:tmpl w:val="00000037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6C30477"/>
    <w:multiLevelType w:val="hybridMultilevel"/>
    <w:tmpl w:val="F9DE5ED0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A60D6B"/>
    <w:multiLevelType w:val="multilevel"/>
    <w:tmpl w:val="E734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0D6B665E"/>
    <w:multiLevelType w:val="hybridMultilevel"/>
    <w:tmpl w:val="F198E596"/>
    <w:name w:val="WW8Num48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E0802E8"/>
    <w:multiLevelType w:val="multilevel"/>
    <w:tmpl w:val="80C22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0FFA1A14"/>
    <w:multiLevelType w:val="hybridMultilevel"/>
    <w:tmpl w:val="251C2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7151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A4B5D16"/>
    <w:multiLevelType w:val="hybridMultilevel"/>
    <w:tmpl w:val="58728A4C"/>
    <w:lvl w:ilvl="0" w:tplc="F700484A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1F03F4"/>
    <w:multiLevelType w:val="hybridMultilevel"/>
    <w:tmpl w:val="AD6A633A"/>
    <w:name w:val="WW8Num48222222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333D93"/>
    <w:multiLevelType w:val="multilevel"/>
    <w:tmpl w:val="D8D88B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360"/>
      </w:pPr>
      <w:rPr>
        <w:rFonts w:hint="default"/>
        <w:lang w:val="es-ES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24">
    <w:nsid w:val="23006DD6"/>
    <w:multiLevelType w:val="hybridMultilevel"/>
    <w:tmpl w:val="E25C7236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3F277D0"/>
    <w:multiLevelType w:val="hybridMultilevel"/>
    <w:tmpl w:val="649AE124"/>
    <w:name w:val="WW8Num152"/>
    <w:lvl w:ilvl="0" w:tplc="F0EC3C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6944FCA"/>
    <w:multiLevelType w:val="multilevel"/>
    <w:tmpl w:val="73AE3E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55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27">
    <w:nsid w:val="48F40F90"/>
    <w:multiLevelType w:val="hybridMultilevel"/>
    <w:tmpl w:val="C6BCC6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24B86"/>
    <w:multiLevelType w:val="hybridMultilevel"/>
    <w:tmpl w:val="306AA650"/>
    <w:name w:val="WW8Num1522"/>
    <w:lvl w:ilvl="0" w:tplc="F0EC3C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0E1209"/>
    <w:multiLevelType w:val="hybridMultilevel"/>
    <w:tmpl w:val="4F644818"/>
    <w:lvl w:ilvl="0" w:tplc="30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05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5864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C30C6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D22CC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30FA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5FE07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C4FB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69646CDF"/>
    <w:multiLevelType w:val="hybridMultilevel"/>
    <w:tmpl w:val="3AE83D98"/>
    <w:name w:val="WW8Num482222"/>
    <w:lvl w:ilvl="0" w:tplc="70E20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F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E00D2"/>
    <w:multiLevelType w:val="multilevel"/>
    <w:tmpl w:val="FFB69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52E4810"/>
    <w:multiLevelType w:val="hybridMultilevel"/>
    <w:tmpl w:val="A9466092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1D5826"/>
    <w:multiLevelType w:val="multilevel"/>
    <w:tmpl w:val="02421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E45698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E44C58"/>
    <w:multiLevelType w:val="hybridMultilevel"/>
    <w:tmpl w:val="5B485A68"/>
    <w:lvl w:ilvl="0" w:tplc="DB12BE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A7736B"/>
    <w:multiLevelType w:val="hybridMultilevel"/>
    <w:tmpl w:val="51964CA8"/>
    <w:name w:val="WW8Num48222222222"/>
    <w:lvl w:ilvl="0" w:tplc="70E20D5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5"/>
  </w:num>
  <w:num w:numId="7">
    <w:abstractNumId w:val="27"/>
  </w:num>
  <w:num w:numId="8">
    <w:abstractNumId w:val="19"/>
  </w:num>
  <w:num w:numId="9">
    <w:abstractNumId w:val="29"/>
  </w:num>
  <w:num w:numId="10">
    <w:abstractNumId w:val="32"/>
  </w:num>
  <w:num w:numId="11">
    <w:abstractNumId w:val="24"/>
  </w:num>
  <w:num w:numId="12">
    <w:abstractNumId w:val="15"/>
  </w:num>
  <w:num w:numId="13">
    <w:abstractNumId w:val="20"/>
  </w:num>
  <w:num w:numId="14">
    <w:abstractNumId w:val="21"/>
  </w:num>
  <w:num w:numId="15">
    <w:abstractNumId w:val="31"/>
  </w:num>
  <w:num w:numId="16">
    <w:abstractNumId w:val="34"/>
  </w:num>
  <w:num w:numId="17">
    <w:abstractNumId w:val="26"/>
  </w:num>
  <w:num w:numId="18">
    <w:abstractNumId w:val="23"/>
  </w:num>
  <w:num w:numId="19">
    <w:abstractNumId w:val="18"/>
  </w:num>
  <w:num w:numId="2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C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99f,#9f9,#ff6,#ccecff,#9cf,#ccf,#cfc,#6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00"/>
    <w:rsid w:val="0000032A"/>
    <w:rsid w:val="00000BCE"/>
    <w:rsid w:val="00002C95"/>
    <w:rsid w:val="000043FF"/>
    <w:rsid w:val="00004E31"/>
    <w:rsid w:val="000066DD"/>
    <w:rsid w:val="00006DDB"/>
    <w:rsid w:val="00007285"/>
    <w:rsid w:val="00010A18"/>
    <w:rsid w:val="00011CA1"/>
    <w:rsid w:val="00011DCC"/>
    <w:rsid w:val="000134E5"/>
    <w:rsid w:val="0001415E"/>
    <w:rsid w:val="00015888"/>
    <w:rsid w:val="00015C4F"/>
    <w:rsid w:val="00015D53"/>
    <w:rsid w:val="00016C63"/>
    <w:rsid w:val="00016DCD"/>
    <w:rsid w:val="00020B19"/>
    <w:rsid w:val="00021803"/>
    <w:rsid w:val="00021FA7"/>
    <w:rsid w:val="00022A50"/>
    <w:rsid w:val="00022F54"/>
    <w:rsid w:val="0002316D"/>
    <w:rsid w:val="000235E6"/>
    <w:rsid w:val="00024321"/>
    <w:rsid w:val="0002468B"/>
    <w:rsid w:val="00024A27"/>
    <w:rsid w:val="00025B57"/>
    <w:rsid w:val="000264A0"/>
    <w:rsid w:val="00027516"/>
    <w:rsid w:val="0003067D"/>
    <w:rsid w:val="00031FF1"/>
    <w:rsid w:val="00033812"/>
    <w:rsid w:val="00033AC6"/>
    <w:rsid w:val="0003402B"/>
    <w:rsid w:val="0003497D"/>
    <w:rsid w:val="0003576C"/>
    <w:rsid w:val="00035DBC"/>
    <w:rsid w:val="00036A90"/>
    <w:rsid w:val="000376F6"/>
    <w:rsid w:val="00037B1A"/>
    <w:rsid w:val="00040989"/>
    <w:rsid w:val="00041312"/>
    <w:rsid w:val="00041E81"/>
    <w:rsid w:val="00042029"/>
    <w:rsid w:val="00042967"/>
    <w:rsid w:val="00043303"/>
    <w:rsid w:val="00044720"/>
    <w:rsid w:val="000475CE"/>
    <w:rsid w:val="00047B47"/>
    <w:rsid w:val="00050A9C"/>
    <w:rsid w:val="000512ED"/>
    <w:rsid w:val="00051D63"/>
    <w:rsid w:val="00052299"/>
    <w:rsid w:val="0005258C"/>
    <w:rsid w:val="00052CEA"/>
    <w:rsid w:val="00053A2E"/>
    <w:rsid w:val="00053E59"/>
    <w:rsid w:val="00054D6F"/>
    <w:rsid w:val="00054EC4"/>
    <w:rsid w:val="000553F1"/>
    <w:rsid w:val="0006059E"/>
    <w:rsid w:val="0006226B"/>
    <w:rsid w:val="00062F25"/>
    <w:rsid w:val="00063290"/>
    <w:rsid w:val="000641DF"/>
    <w:rsid w:val="00064DC8"/>
    <w:rsid w:val="00064EBF"/>
    <w:rsid w:val="00065724"/>
    <w:rsid w:val="00067395"/>
    <w:rsid w:val="00067FEE"/>
    <w:rsid w:val="00071523"/>
    <w:rsid w:val="0007314C"/>
    <w:rsid w:val="0007456E"/>
    <w:rsid w:val="00074614"/>
    <w:rsid w:val="00074748"/>
    <w:rsid w:val="000779B5"/>
    <w:rsid w:val="00077C0B"/>
    <w:rsid w:val="00077E33"/>
    <w:rsid w:val="000808BC"/>
    <w:rsid w:val="00083737"/>
    <w:rsid w:val="00083DA5"/>
    <w:rsid w:val="0008422F"/>
    <w:rsid w:val="00084929"/>
    <w:rsid w:val="00084985"/>
    <w:rsid w:val="00084D82"/>
    <w:rsid w:val="000859C8"/>
    <w:rsid w:val="00085F84"/>
    <w:rsid w:val="000861D6"/>
    <w:rsid w:val="000911EC"/>
    <w:rsid w:val="00091FC4"/>
    <w:rsid w:val="00092793"/>
    <w:rsid w:val="0009293A"/>
    <w:rsid w:val="00092DA5"/>
    <w:rsid w:val="0009310F"/>
    <w:rsid w:val="00093836"/>
    <w:rsid w:val="00093EE1"/>
    <w:rsid w:val="0009406E"/>
    <w:rsid w:val="00094351"/>
    <w:rsid w:val="00095311"/>
    <w:rsid w:val="000957B6"/>
    <w:rsid w:val="00095AFD"/>
    <w:rsid w:val="00096643"/>
    <w:rsid w:val="000970C2"/>
    <w:rsid w:val="00097932"/>
    <w:rsid w:val="000A1A11"/>
    <w:rsid w:val="000A1CDA"/>
    <w:rsid w:val="000A23E9"/>
    <w:rsid w:val="000A244B"/>
    <w:rsid w:val="000A27AF"/>
    <w:rsid w:val="000A2FE3"/>
    <w:rsid w:val="000A3EE4"/>
    <w:rsid w:val="000A3F4C"/>
    <w:rsid w:val="000A4C9D"/>
    <w:rsid w:val="000A4DA0"/>
    <w:rsid w:val="000A567C"/>
    <w:rsid w:val="000A6571"/>
    <w:rsid w:val="000A75BB"/>
    <w:rsid w:val="000A76D2"/>
    <w:rsid w:val="000A7D08"/>
    <w:rsid w:val="000B157E"/>
    <w:rsid w:val="000B1609"/>
    <w:rsid w:val="000B1AAE"/>
    <w:rsid w:val="000B24DF"/>
    <w:rsid w:val="000B40E5"/>
    <w:rsid w:val="000B4197"/>
    <w:rsid w:val="000B4378"/>
    <w:rsid w:val="000B4B68"/>
    <w:rsid w:val="000B4D83"/>
    <w:rsid w:val="000B7105"/>
    <w:rsid w:val="000B7B54"/>
    <w:rsid w:val="000C02A2"/>
    <w:rsid w:val="000C077B"/>
    <w:rsid w:val="000C1585"/>
    <w:rsid w:val="000C1BB3"/>
    <w:rsid w:val="000C426F"/>
    <w:rsid w:val="000C53A8"/>
    <w:rsid w:val="000C5E1F"/>
    <w:rsid w:val="000C6FD7"/>
    <w:rsid w:val="000C76C7"/>
    <w:rsid w:val="000D16BA"/>
    <w:rsid w:val="000D1740"/>
    <w:rsid w:val="000D1999"/>
    <w:rsid w:val="000D2ADD"/>
    <w:rsid w:val="000D3117"/>
    <w:rsid w:val="000D3FE9"/>
    <w:rsid w:val="000D4450"/>
    <w:rsid w:val="000D5578"/>
    <w:rsid w:val="000D61E5"/>
    <w:rsid w:val="000D666E"/>
    <w:rsid w:val="000D6C9C"/>
    <w:rsid w:val="000D7337"/>
    <w:rsid w:val="000E05EE"/>
    <w:rsid w:val="000E07BF"/>
    <w:rsid w:val="000E0EDA"/>
    <w:rsid w:val="000E20CE"/>
    <w:rsid w:val="000E2B30"/>
    <w:rsid w:val="000E2CD5"/>
    <w:rsid w:val="000E2D93"/>
    <w:rsid w:val="000E301F"/>
    <w:rsid w:val="000E31AC"/>
    <w:rsid w:val="000E3B40"/>
    <w:rsid w:val="000E4376"/>
    <w:rsid w:val="000E46F6"/>
    <w:rsid w:val="000E5535"/>
    <w:rsid w:val="000E5DBE"/>
    <w:rsid w:val="000E6399"/>
    <w:rsid w:val="000E791C"/>
    <w:rsid w:val="000E7A64"/>
    <w:rsid w:val="000E7BC4"/>
    <w:rsid w:val="000F13C1"/>
    <w:rsid w:val="000F3313"/>
    <w:rsid w:val="000F4170"/>
    <w:rsid w:val="000F4205"/>
    <w:rsid w:val="000F58A7"/>
    <w:rsid w:val="000F666A"/>
    <w:rsid w:val="000F6D00"/>
    <w:rsid w:val="000F7007"/>
    <w:rsid w:val="000F703B"/>
    <w:rsid w:val="00101EB1"/>
    <w:rsid w:val="00102DB1"/>
    <w:rsid w:val="00103A18"/>
    <w:rsid w:val="00104867"/>
    <w:rsid w:val="001071E8"/>
    <w:rsid w:val="00107FA2"/>
    <w:rsid w:val="0011092C"/>
    <w:rsid w:val="001109FD"/>
    <w:rsid w:val="00111B44"/>
    <w:rsid w:val="00112B00"/>
    <w:rsid w:val="00116606"/>
    <w:rsid w:val="00117F02"/>
    <w:rsid w:val="00120A86"/>
    <w:rsid w:val="00120B9F"/>
    <w:rsid w:val="00121918"/>
    <w:rsid w:val="001219CB"/>
    <w:rsid w:val="00121E63"/>
    <w:rsid w:val="0012240D"/>
    <w:rsid w:val="001224D1"/>
    <w:rsid w:val="00123453"/>
    <w:rsid w:val="001241EF"/>
    <w:rsid w:val="00124CEE"/>
    <w:rsid w:val="00125EAA"/>
    <w:rsid w:val="001260C9"/>
    <w:rsid w:val="0012645E"/>
    <w:rsid w:val="001266EA"/>
    <w:rsid w:val="001304BF"/>
    <w:rsid w:val="001306CB"/>
    <w:rsid w:val="001308F0"/>
    <w:rsid w:val="00132D7A"/>
    <w:rsid w:val="00133F37"/>
    <w:rsid w:val="00133F41"/>
    <w:rsid w:val="00134343"/>
    <w:rsid w:val="00134B5E"/>
    <w:rsid w:val="001351B1"/>
    <w:rsid w:val="00135A14"/>
    <w:rsid w:val="00136374"/>
    <w:rsid w:val="00136624"/>
    <w:rsid w:val="0013752D"/>
    <w:rsid w:val="001378C9"/>
    <w:rsid w:val="00142F5E"/>
    <w:rsid w:val="001434AD"/>
    <w:rsid w:val="00144001"/>
    <w:rsid w:val="00144B12"/>
    <w:rsid w:val="00145069"/>
    <w:rsid w:val="0014593D"/>
    <w:rsid w:val="001504A4"/>
    <w:rsid w:val="00151EC0"/>
    <w:rsid w:val="0015330E"/>
    <w:rsid w:val="001549AF"/>
    <w:rsid w:val="00155E5A"/>
    <w:rsid w:val="001561D8"/>
    <w:rsid w:val="001576D2"/>
    <w:rsid w:val="001578A4"/>
    <w:rsid w:val="00157CB2"/>
    <w:rsid w:val="00160575"/>
    <w:rsid w:val="0016406C"/>
    <w:rsid w:val="001646E7"/>
    <w:rsid w:val="00165612"/>
    <w:rsid w:val="00166B21"/>
    <w:rsid w:val="001677BE"/>
    <w:rsid w:val="00170D86"/>
    <w:rsid w:val="0017204B"/>
    <w:rsid w:val="001723F9"/>
    <w:rsid w:val="0017277B"/>
    <w:rsid w:val="00173173"/>
    <w:rsid w:val="00174A50"/>
    <w:rsid w:val="0017583A"/>
    <w:rsid w:val="00175BC2"/>
    <w:rsid w:val="00175FCF"/>
    <w:rsid w:val="001766FB"/>
    <w:rsid w:val="00180591"/>
    <w:rsid w:val="0018129F"/>
    <w:rsid w:val="001814A2"/>
    <w:rsid w:val="00181B63"/>
    <w:rsid w:val="0018291B"/>
    <w:rsid w:val="00183166"/>
    <w:rsid w:val="00183B23"/>
    <w:rsid w:val="00183C32"/>
    <w:rsid w:val="00183EDF"/>
    <w:rsid w:val="00183EE8"/>
    <w:rsid w:val="001843C9"/>
    <w:rsid w:val="00186813"/>
    <w:rsid w:val="00187942"/>
    <w:rsid w:val="00187A7B"/>
    <w:rsid w:val="001907E7"/>
    <w:rsid w:val="00191034"/>
    <w:rsid w:val="00191798"/>
    <w:rsid w:val="001928AB"/>
    <w:rsid w:val="001937DD"/>
    <w:rsid w:val="00193A69"/>
    <w:rsid w:val="00194B5D"/>
    <w:rsid w:val="00194C82"/>
    <w:rsid w:val="00195243"/>
    <w:rsid w:val="0019579F"/>
    <w:rsid w:val="00195FB2"/>
    <w:rsid w:val="00195FF1"/>
    <w:rsid w:val="0019610F"/>
    <w:rsid w:val="001964B9"/>
    <w:rsid w:val="00196AA2"/>
    <w:rsid w:val="00196AE9"/>
    <w:rsid w:val="00197725"/>
    <w:rsid w:val="0019783D"/>
    <w:rsid w:val="00197EB1"/>
    <w:rsid w:val="001A0632"/>
    <w:rsid w:val="001A12DA"/>
    <w:rsid w:val="001A1652"/>
    <w:rsid w:val="001A172A"/>
    <w:rsid w:val="001A23AB"/>
    <w:rsid w:val="001A27E3"/>
    <w:rsid w:val="001A2A2D"/>
    <w:rsid w:val="001A3038"/>
    <w:rsid w:val="001A4928"/>
    <w:rsid w:val="001A5CE0"/>
    <w:rsid w:val="001A67FA"/>
    <w:rsid w:val="001A6EF1"/>
    <w:rsid w:val="001A6F94"/>
    <w:rsid w:val="001A7AFA"/>
    <w:rsid w:val="001A7E98"/>
    <w:rsid w:val="001B0E1A"/>
    <w:rsid w:val="001B113E"/>
    <w:rsid w:val="001B15AE"/>
    <w:rsid w:val="001B3081"/>
    <w:rsid w:val="001B3CE3"/>
    <w:rsid w:val="001B4269"/>
    <w:rsid w:val="001B57D9"/>
    <w:rsid w:val="001B5852"/>
    <w:rsid w:val="001B5A0C"/>
    <w:rsid w:val="001B5FCF"/>
    <w:rsid w:val="001B6348"/>
    <w:rsid w:val="001B6646"/>
    <w:rsid w:val="001B6F2B"/>
    <w:rsid w:val="001B791A"/>
    <w:rsid w:val="001C06D0"/>
    <w:rsid w:val="001C0812"/>
    <w:rsid w:val="001C2164"/>
    <w:rsid w:val="001C251A"/>
    <w:rsid w:val="001C3481"/>
    <w:rsid w:val="001C37F1"/>
    <w:rsid w:val="001C438E"/>
    <w:rsid w:val="001C4879"/>
    <w:rsid w:val="001C49CC"/>
    <w:rsid w:val="001C53C9"/>
    <w:rsid w:val="001C53D0"/>
    <w:rsid w:val="001C555A"/>
    <w:rsid w:val="001C591D"/>
    <w:rsid w:val="001C67EB"/>
    <w:rsid w:val="001C768E"/>
    <w:rsid w:val="001C7F31"/>
    <w:rsid w:val="001D0150"/>
    <w:rsid w:val="001D04C1"/>
    <w:rsid w:val="001D0F36"/>
    <w:rsid w:val="001D1273"/>
    <w:rsid w:val="001D226A"/>
    <w:rsid w:val="001D257A"/>
    <w:rsid w:val="001D2BAB"/>
    <w:rsid w:val="001D2C0F"/>
    <w:rsid w:val="001D44F3"/>
    <w:rsid w:val="001D4B04"/>
    <w:rsid w:val="001D4BC4"/>
    <w:rsid w:val="001D505E"/>
    <w:rsid w:val="001D5210"/>
    <w:rsid w:val="001E1500"/>
    <w:rsid w:val="001E1B42"/>
    <w:rsid w:val="001E1B79"/>
    <w:rsid w:val="001E1CA6"/>
    <w:rsid w:val="001E1FC2"/>
    <w:rsid w:val="001E214F"/>
    <w:rsid w:val="001E3B37"/>
    <w:rsid w:val="001E4EBC"/>
    <w:rsid w:val="001E6863"/>
    <w:rsid w:val="001E757E"/>
    <w:rsid w:val="001F0E41"/>
    <w:rsid w:val="001F10A8"/>
    <w:rsid w:val="001F1178"/>
    <w:rsid w:val="001F1B55"/>
    <w:rsid w:val="001F5631"/>
    <w:rsid w:val="001F62FB"/>
    <w:rsid w:val="001F6CBA"/>
    <w:rsid w:val="001F75EA"/>
    <w:rsid w:val="00200CC4"/>
    <w:rsid w:val="00201113"/>
    <w:rsid w:val="00202525"/>
    <w:rsid w:val="002029AD"/>
    <w:rsid w:val="0020324D"/>
    <w:rsid w:val="00203C7F"/>
    <w:rsid w:val="00206736"/>
    <w:rsid w:val="00206837"/>
    <w:rsid w:val="002068CE"/>
    <w:rsid w:val="00212105"/>
    <w:rsid w:val="00213E8B"/>
    <w:rsid w:val="002140DF"/>
    <w:rsid w:val="002141C7"/>
    <w:rsid w:val="002144D8"/>
    <w:rsid w:val="00214D05"/>
    <w:rsid w:val="00215E66"/>
    <w:rsid w:val="00216160"/>
    <w:rsid w:val="002163BD"/>
    <w:rsid w:val="002170DD"/>
    <w:rsid w:val="0021795C"/>
    <w:rsid w:val="00220565"/>
    <w:rsid w:val="00221099"/>
    <w:rsid w:val="00221BDB"/>
    <w:rsid w:val="00221E6C"/>
    <w:rsid w:val="002224D1"/>
    <w:rsid w:val="00222C7B"/>
    <w:rsid w:val="00222EAA"/>
    <w:rsid w:val="00223047"/>
    <w:rsid w:val="002241F5"/>
    <w:rsid w:val="00224F8B"/>
    <w:rsid w:val="0022685F"/>
    <w:rsid w:val="002270E3"/>
    <w:rsid w:val="00230687"/>
    <w:rsid w:val="00230ACF"/>
    <w:rsid w:val="00231315"/>
    <w:rsid w:val="00235B2F"/>
    <w:rsid w:val="002366F4"/>
    <w:rsid w:val="00236A3B"/>
    <w:rsid w:val="00236B56"/>
    <w:rsid w:val="00236FD1"/>
    <w:rsid w:val="00240CF8"/>
    <w:rsid w:val="00243864"/>
    <w:rsid w:val="00245DD8"/>
    <w:rsid w:val="00245F43"/>
    <w:rsid w:val="00246149"/>
    <w:rsid w:val="00247428"/>
    <w:rsid w:val="002517A7"/>
    <w:rsid w:val="00252566"/>
    <w:rsid w:val="002533C8"/>
    <w:rsid w:val="00253E96"/>
    <w:rsid w:val="00253F50"/>
    <w:rsid w:val="00254F83"/>
    <w:rsid w:val="0025502F"/>
    <w:rsid w:val="0025584A"/>
    <w:rsid w:val="00255AC7"/>
    <w:rsid w:val="0025631B"/>
    <w:rsid w:val="00257F86"/>
    <w:rsid w:val="002610E2"/>
    <w:rsid w:val="00261D3F"/>
    <w:rsid w:val="00263E61"/>
    <w:rsid w:val="00264D31"/>
    <w:rsid w:val="0026709D"/>
    <w:rsid w:val="002672F8"/>
    <w:rsid w:val="0026738D"/>
    <w:rsid w:val="00270DBE"/>
    <w:rsid w:val="00271B47"/>
    <w:rsid w:val="00272183"/>
    <w:rsid w:val="002736F7"/>
    <w:rsid w:val="00273EE1"/>
    <w:rsid w:val="00275F86"/>
    <w:rsid w:val="002762CE"/>
    <w:rsid w:val="0027681D"/>
    <w:rsid w:val="00276CCB"/>
    <w:rsid w:val="00276ED7"/>
    <w:rsid w:val="00277075"/>
    <w:rsid w:val="0027747B"/>
    <w:rsid w:val="00277BD0"/>
    <w:rsid w:val="00280C67"/>
    <w:rsid w:val="00280F6B"/>
    <w:rsid w:val="00281826"/>
    <w:rsid w:val="00282B95"/>
    <w:rsid w:val="00282BBF"/>
    <w:rsid w:val="00283438"/>
    <w:rsid w:val="00283B0D"/>
    <w:rsid w:val="00285592"/>
    <w:rsid w:val="00285CD5"/>
    <w:rsid w:val="0028751A"/>
    <w:rsid w:val="002877E0"/>
    <w:rsid w:val="00287812"/>
    <w:rsid w:val="00290E49"/>
    <w:rsid w:val="00291F38"/>
    <w:rsid w:val="0029248F"/>
    <w:rsid w:val="00294865"/>
    <w:rsid w:val="00294941"/>
    <w:rsid w:val="00294F32"/>
    <w:rsid w:val="00295114"/>
    <w:rsid w:val="0029571D"/>
    <w:rsid w:val="00296C25"/>
    <w:rsid w:val="00297396"/>
    <w:rsid w:val="00297B39"/>
    <w:rsid w:val="002A0E61"/>
    <w:rsid w:val="002A1CF1"/>
    <w:rsid w:val="002A288D"/>
    <w:rsid w:val="002A3A65"/>
    <w:rsid w:val="002A4B42"/>
    <w:rsid w:val="002A553F"/>
    <w:rsid w:val="002A5FA4"/>
    <w:rsid w:val="002A67A7"/>
    <w:rsid w:val="002A74FD"/>
    <w:rsid w:val="002B00D4"/>
    <w:rsid w:val="002B12E9"/>
    <w:rsid w:val="002B2200"/>
    <w:rsid w:val="002B232D"/>
    <w:rsid w:val="002B345A"/>
    <w:rsid w:val="002B361F"/>
    <w:rsid w:val="002B3BA2"/>
    <w:rsid w:val="002B4551"/>
    <w:rsid w:val="002B52EC"/>
    <w:rsid w:val="002B583C"/>
    <w:rsid w:val="002B59FF"/>
    <w:rsid w:val="002B5CEB"/>
    <w:rsid w:val="002B6270"/>
    <w:rsid w:val="002B7CDC"/>
    <w:rsid w:val="002C093B"/>
    <w:rsid w:val="002C1660"/>
    <w:rsid w:val="002C2510"/>
    <w:rsid w:val="002C317D"/>
    <w:rsid w:val="002C462C"/>
    <w:rsid w:val="002C68CD"/>
    <w:rsid w:val="002C7D16"/>
    <w:rsid w:val="002D0A70"/>
    <w:rsid w:val="002D1203"/>
    <w:rsid w:val="002D2B29"/>
    <w:rsid w:val="002D2FEB"/>
    <w:rsid w:val="002D3269"/>
    <w:rsid w:val="002D32CF"/>
    <w:rsid w:val="002D4D63"/>
    <w:rsid w:val="002D5418"/>
    <w:rsid w:val="002D64C9"/>
    <w:rsid w:val="002D7780"/>
    <w:rsid w:val="002E01F0"/>
    <w:rsid w:val="002E1751"/>
    <w:rsid w:val="002E1D3C"/>
    <w:rsid w:val="002E1D52"/>
    <w:rsid w:val="002E2B2F"/>
    <w:rsid w:val="002E2B9D"/>
    <w:rsid w:val="002E30FB"/>
    <w:rsid w:val="002E50B7"/>
    <w:rsid w:val="002E5DFA"/>
    <w:rsid w:val="002E6BCA"/>
    <w:rsid w:val="002E7301"/>
    <w:rsid w:val="002E741E"/>
    <w:rsid w:val="002E7D61"/>
    <w:rsid w:val="002F3540"/>
    <w:rsid w:val="002F366D"/>
    <w:rsid w:val="002F378E"/>
    <w:rsid w:val="002F461B"/>
    <w:rsid w:val="002F48C3"/>
    <w:rsid w:val="002F50F6"/>
    <w:rsid w:val="002F51F7"/>
    <w:rsid w:val="002F531D"/>
    <w:rsid w:val="002F552B"/>
    <w:rsid w:val="002F588B"/>
    <w:rsid w:val="002F6474"/>
    <w:rsid w:val="002F716C"/>
    <w:rsid w:val="00300413"/>
    <w:rsid w:val="003039AF"/>
    <w:rsid w:val="0030496E"/>
    <w:rsid w:val="00305065"/>
    <w:rsid w:val="003060BD"/>
    <w:rsid w:val="00306FAE"/>
    <w:rsid w:val="00307EBC"/>
    <w:rsid w:val="00310B5F"/>
    <w:rsid w:val="00312192"/>
    <w:rsid w:val="003130F0"/>
    <w:rsid w:val="0031372A"/>
    <w:rsid w:val="003138EA"/>
    <w:rsid w:val="00313E0A"/>
    <w:rsid w:val="00313E9D"/>
    <w:rsid w:val="003140F1"/>
    <w:rsid w:val="0031452D"/>
    <w:rsid w:val="003148EC"/>
    <w:rsid w:val="00314F31"/>
    <w:rsid w:val="0031514C"/>
    <w:rsid w:val="00315D87"/>
    <w:rsid w:val="003163E7"/>
    <w:rsid w:val="00316C2C"/>
    <w:rsid w:val="00320121"/>
    <w:rsid w:val="00320611"/>
    <w:rsid w:val="003207A5"/>
    <w:rsid w:val="00321989"/>
    <w:rsid w:val="00321AC9"/>
    <w:rsid w:val="00322201"/>
    <w:rsid w:val="0032226C"/>
    <w:rsid w:val="003222B7"/>
    <w:rsid w:val="00322673"/>
    <w:rsid w:val="00323FDB"/>
    <w:rsid w:val="00324B11"/>
    <w:rsid w:val="003251FB"/>
    <w:rsid w:val="003263FF"/>
    <w:rsid w:val="0032760E"/>
    <w:rsid w:val="0033026A"/>
    <w:rsid w:val="003316A8"/>
    <w:rsid w:val="00332C9D"/>
    <w:rsid w:val="00332E34"/>
    <w:rsid w:val="003361C4"/>
    <w:rsid w:val="0033637D"/>
    <w:rsid w:val="00337C5C"/>
    <w:rsid w:val="003404A8"/>
    <w:rsid w:val="003407C5"/>
    <w:rsid w:val="00341497"/>
    <w:rsid w:val="00341D6F"/>
    <w:rsid w:val="003438C5"/>
    <w:rsid w:val="00343CF2"/>
    <w:rsid w:val="00343DA5"/>
    <w:rsid w:val="00344B7A"/>
    <w:rsid w:val="003454B5"/>
    <w:rsid w:val="00346A08"/>
    <w:rsid w:val="00346D5F"/>
    <w:rsid w:val="00347294"/>
    <w:rsid w:val="00347E22"/>
    <w:rsid w:val="00353474"/>
    <w:rsid w:val="003536AB"/>
    <w:rsid w:val="00353D18"/>
    <w:rsid w:val="00355E77"/>
    <w:rsid w:val="0035739F"/>
    <w:rsid w:val="0036021D"/>
    <w:rsid w:val="00361CA7"/>
    <w:rsid w:val="00362E76"/>
    <w:rsid w:val="003644B5"/>
    <w:rsid w:val="003648CB"/>
    <w:rsid w:val="00364DF8"/>
    <w:rsid w:val="00365070"/>
    <w:rsid w:val="00365364"/>
    <w:rsid w:val="00366FF9"/>
    <w:rsid w:val="00370326"/>
    <w:rsid w:val="00370A88"/>
    <w:rsid w:val="003715BC"/>
    <w:rsid w:val="00372B79"/>
    <w:rsid w:val="00373047"/>
    <w:rsid w:val="00373BCF"/>
    <w:rsid w:val="00373CA6"/>
    <w:rsid w:val="00373F65"/>
    <w:rsid w:val="00375254"/>
    <w:rsid w:val="003800EB"/>
    <w:rsid w:val="0038041F"/>
    <w:rsid w:val="00380A14"/>
    <w:rsid w:val="00382E37"/>
    <w:rsid w:val="00383823"/>
    <w:rsid w:val="0038488F"/>
    <w:rsid w:val="003850B4"/>
    <w:rsid w:val="00385B6C"/>
    <w:rsid w:val="00385D22"/>
    <w:rsid w:val="00386F60"/>
    <w:rsid w:val="00387301"/>
    <w:rsid w:val="003878AF"/>
    <w:rsid w:val="003903B1"/>
    <w:rsid w:val="003906C7"/>
    <w:rsid w:val="0039089C"/>
    <w:rsid w:val="003914FC"/>
    <w:rsid w:val="00392AD3"/>
    <w:rsid w:val="00392C34"/>
    <w:rsid w:val="003930C1"/>
    <w:rsid w:val="003931D7"/>
    <w:rsid w:val="00394F6F"/>
    <w:rsid w:val="0039581C"/>
    <w:rsid w:val="00395F8E"/>
    <w:rsid w:val="00396DAD"/>
    <w:rsid w:val="003976B0"/>
    <w:rsid w:val="0039773E"/>
    <w:rsid w:val="003A0113"/>
    <w:rsid w:val="003A2DC0"/>
    <w:rsid w:val="003A2E78"/>
    <w:rsid w:val="003A4BDA"/>
    <w:rsid w:val="003A4E18"/>
    <w:rsid w:val="003A5F0B"/>
    <w:rsid w:val="003A631A"/>
    <w:rsid w:val="003B1501"/>
    <w:rsid w:val="003B16A3"/>
    <w:rsid w:val="003B1948"/>
    <w:rsid w:val="003B19E0"/>
    <w:rsid w:val="003B1EF4"/>
    <w:rsid w:val="003B39EC"/>
    <w:rsid w:val="003B5429"/>
    <w:rsid w:val="003B5A41"/>
    <w:rsid w:val="003B6460"/>
    <w:rsid w:val="003B6509"/>
    <w:rsid w:val="003B6C1C"/>
    <w:rsid w:val="003C0630"/>
    <w:rsid w:val="003C1352"/>
    <w:rsid w:val="003C1D81"/>
    <w:rsid w:val="003C2378"/>
    <w:rsid w:val="003C3363"/>
    <w:rsid w:val="003C396B"/>
    <w:rsid w:val="003C4938"/>
    <w:rsid w:val="003C4C8F"/>
    <w:rsid w:val="003C4DE7"/>
    <w:rsid w:val="003C4DF5"/>
    <w:rsid w:val="003C6712"/>
    <w:rsid w:val="003D00C9"/>
    <w:rsid w:val="003D0A46"/>
    <w:rsid w:val="003D0E5C"/>
    <w:rsid w:val="003D2272"/>
    <w:rsid w:val="003D3B3F"/>
    <w:rsid w:val="003D4509"/>
    <w:rsid w:val="003D5119"/>
    <w:rsid w:val="003D5681"/>
    <w:rsid w:val="003D5C2A"/>
    <w:rsid w:val="003E1BA5"/>
    <w:rsid w:val="003E26B7"/>
    <w:rsid w:val="003E29C5"/>
    <w:rsid w:val="003E5975"/>
    <w:rsid w:val="003E772C"/>
    <w:rsid w:val="003E7E7E"/>
    <w:rsid w:val="003F09A8"/>
    <w:rsid w:val="003F0ED7"/>
    <w:rsid w:val="003F299B"/>
    <w:rsid w:val="003F5A48"/>
    <w:rsid w:val="003F5B8B"/>
    <w:rsid w:val="003F5BD7"/>
    <w:rsid w:val="003F6D61"/>
    <w:rsid w:val="003F6F0C"/>
    <w:rsid w:val="003F78AD"/>
    <w:rsid w:val="004018BD"/>
    <w:rsid w:val="00402192"/>
    <w:rsid w:val="00403BDE"/>
    <w:rsid w:val="00403E12"/>
    <w:rsid w:val="00403E1E"/>
    <w:rsid w:val="00405F3B"/>
    <w:rsid w:val="00405FC3"/>
    <w:rsid w:val="00407909"/>
    <w:rsid w:val="0041045F"/>
    <w:rsid w:val="004114CA"/>
    <w:rsid w:val="004125E6"/>
    <w:rsid w:val="0041315E"/>
    <w:rsid w:val="0041347B"/>
    <w:rsid w:val="00414995"/>
    <w:rsid w:val="004151BF"/>
    <w:rsid w:val="004164C8"/>
    <w:rsid w:val="00416772"/>
    <w:rsid w:val="00416A78"/>
    <w:rsid w:val="00416DC0"/>
    <w:rsid w:val="00417744"/>
    <w:rsid w:val="00420311"/>
    <w:rsid w:val="00420DD2"/>
    <w:rsid w:val="004213FD"/>
    <w:rsid w:val="0042155D"/>
    <w:rsid w:val="00421BF4"/>
    <w:rsid w:val="00423BAC"/>
    <w:rsid w:val="004247BF"/>
    <w:rsid w:val="00424F03"/>
    <w:rsid w:val="004261E7"/>
    <w:rsid w:val="00427397"/>
    <w:rsid w:val="004275B7"/>
    <w:rsid w:val="00430D9F"/>
    <w:rsid w:val="004322BD"/>
    <w:rsid w:val="004324EB"/>
    <w:rsid w:val="004326CD"/>
    <w:rsid w:val="00432998"/>
    <w:rsid w:val="00432D77"/>
    <w:rsid w:val="0043450A"/>
    <w:rsid w:val="00437E07"/>
    <w:rsid w:val="004408AF"/>
    <w:rsid w:val="00442E00"/>
    <w:rsid w:val="00442E55"/>
    <w:rsid w:val="0044329E"/>
    <w:rsid w:val="004433F9"/>
    <w:rsid w:val="00443568"/>
    <w:rsid w:val="00444358"/>
    <w:rsid w:val="00444871"/>
    <w:rsid w:val="00444A52"/>
    <w:rsid w:val="00444A87"/>
    <w:rsid w:val="00444D00"/>
    <w:rsid w:val="0044593F"/>
    <w:rsid w:val="00447DB4"/>
    <w:rsid w:val="0045028B"/>
    <w:rsid w:val="004504A0"/>
    <w:rsid w:val="004504DA"/>
    <w:rsid w:val="004508F0"/>
    <w:rsid w:val="00450E9A"/>
    <w:rsid w:val="0045107B"/>
    <w:rsid w:val="00451232"/>
    <w:rsid w:val="00451D4C"/>
    <w:rsid w:val="00452DDA"/>
    <w:rsid w:val="00452ECA"/>
    <w:rsid w:val="00452ED6"/>
    <w:rsid w:val="004539F8"/>
    <w:rsid w:val="00454D38"/>
    <w:rsid w:val="00455DE4"/>
    <w:rsid w:val="00456097"/>
    <w:rsid w:val="00456121"/>
    <w:rsid w:val="00457BD6"/>
    <w:rsid w:val="00457D3B"/>
    <w:rsid w:val="00457E5F"/>
    <w:rsid w:val="0046058E"/>
    <w:rsid w:val="004613B8"/>
    <w:rsid w:val="004618BF"/>
    <w:rsid w:val="004622B3"/>
    <w:rsid w:val="00462659"/>
    <w:rsid w:val="004635C2"/>
    <w:rsid w:val="00464722"/>
    <w:rsid w:val="00464D1E"/>
    <w:rsid w:val="004654BA"/>
    <w:rsid w:val="00465815"/>
    <w:rsid w:val="00465823"/>
    <w:rsid w:val="004659E0"/>
    <w:rsid w:val="00466211"/>
    <w:rsid w:val="0046651F"/>
    <w:rsid w:val="00466B8F"/>
    <w:rsid w:val="00467AB2"/>
    <w:rsid w:val="00467C57"/>
    <w:rsid w:val="004706DA"/>
    <w:rsid w:val="004717D9"/>
    <w:rsid w:val="0047205A"/>
    <w:rsid w:val="004746CC"/>
    <w:rsid w:val="00476B97"/>
    <w:rsid w:val="00477087"/>
    <w:rsid w:val="0047721A"/>
    <w:rsid w:val="004777AD"/>
    <w:rsid w:val="0048071A"/>
    <w:rsid w:val="00481356"/>
    <w:rsid w:val="00481E45"/>
    <w:rsid w:val="0048266E"/>
    <w:rsid w:val="004829DA"/>
    <w:rsid w:val="00485071"/>
    <w:rsid w:val="0048607C"/>
    <w:rsid w:val="004863D8"/>
    <w:rsid w:val="00487048"/>
    <w:rsid w:val="00490114"/>
    <w:rsid w:val="00490519"/>
    <w:rsid w:val="0049137D"/>
    <w:rsid w:val="00491B48"/>
    <w:rsid w:val="004922A3"/>
    <w:rsid w:val="0049243E"/>
    <w:rsid w:val="00493B0E"/>
    <w:rsid w:val="00493FDD"/>
    <w:rsid w:val="004943B9"/>
    <w:rsid w:val="004944B0"/>
    <w:rsid w:val="004949FE"/>
    <w:rsid w:val="00497483"/>
    <w:rsid w:val="00497602"/>
    <w:rsid w:val="00497735"/>
    <w:rsid w:val="00497BFD"/>
    <w:rsid w:val="004A06F6"/>
    <w:rsid w:val="004A08A7"/>
    <w:rsid w:val="004A12E6"/>
    <w:rsid w:val="004A287A"/>
    <w:rsid w:val="004A3A6E"/>
    <w:rsid w:val="004A4EA7"/>
    <w:rsid w:val="004A5ACC"/>
    <w:rsid w:val="004A65D1"/>
    <w:rsid w:val="004A68D8"/>
    <w:rsid w:val="004A6BE3"/>
    <w:rsid w:val="004A7509"/>
    <w:rsid w:val="004B0DC3"/>
    <w:rsid w:val="004B48D9"/>
    <w:rsid w:val="004B4A09"/>
    <w:rsid w:val="004B4BAF"/>
    <w:rsid w:val="004B5E23"/>
    <w:rsid w:val="004B5F62"/>
    <w:rsid w:val="004B6465"/>
    <w:rsid w:val="004C004B"/>
    <w:rsid w:val="004C199D"/>
    <w:rsid w:val="004C19C9"/>
    <w:rsid w:val="004C2D7B"/>
    <w:rsid w:val="004C38C1"/>
    <w:rsid w:val="004C53C4"/>
    <w:rsid w:val="004C67D8"/>
    <w:rsid w:val="004C6C6A"/>
    <w:rsid w:val="004C7337"/>
    <w:rsid w:val="004C7F86"/>
    <w:rsid w:val="004D0336"/>
    <w:rsid w:val="004D0EFA"/>
    <w:rsid w:val="004D1570"/>
    <w:rsid w:val="004D2077"/>
    <w:rsid w:val="004D2749"/>
    <w:rsid w:val="004D3C3C"/>
    <w:rsid w:val="004D41C6"/>
    <w:rsid w:val="004D47E6"/>
    <w:rsid w:val="004D62A0"/>
    <w:rsid w:val="004D6959"/>
    <w:rsid w:val="004D6D73"/>
    <w:rsid w:val="004D7DF9"/>
    <w:rsid w:val="004E12B6"/>
    <w:rsid w:val="004E21FD"/>
    <w:rsid w:val="004E2778"/>
    <w:rsid w:val="004E2919"/>
    <w:rsid w:val="004E3258"/>
    <w:rsid w:val="004E35EA"/>
    <w:rsid w:val="004E3914"/>
    <w:rsid w:val="004E3DD5"/>
    <w:rsid w:val="004E4CA3"/>
    <w:rsid w:val="004E5509"/>
    <w:rsid w:val="004E5BE0"/>
    <w:rsid w:val="004E632E"/>
    <w:rsid w:val="004E6546"/>
    <w:rsid w:val="004E7956"/>
    <w:rsid w:val="004F0B50"/>
    <w:rsid w:val="004F0B6F"/>
    <w:rsid w:val="004F3F33"/>
    <w:rsid w:val="004F4A60"/>
    <w:rsid w:val="004F54D6"/>
    <w:rsid w:val="004F5CFB"/>
    <w:rsid w:val="004F618C"/>
    <w:rsid w:val="004F62F4"/>
    <w:rsid w:val="004F6D5A"/>
    <w:rsid w:val="004F7166"/>
    <w:rsid w:val="004F73B1"/>
    <w:rsid w:val="004F7FAD"/>
    <w:rsid w:val="004F7FB7"/>
    <w:rsid w:val="00500023"/>
    <w:rsid w:val="005002A1"/>
    <w:rsid w:val="00500848"/>
    <w:rsid w:val="00501D92"/>
    <w:rsid w:val="00501F08"/>
    <w:rsid w:val="00501F8A"/>
    <w:rsid w:val="00504426"/>
    <w:rsid w:val="005048EE"/>
    <w:rsid w:val="00505390"/>
    <w:rsid w:val="00505844"/>
    <w:rsid w:val="005060E5"/>
    <w:rsid w:val="005069A8"/>
    <w:rsid w:val="00507077"/>
    <w:rsid w:val="005073B9"/>
    <w:rsid w:val="00507BE4"/>
    <w:rsid w:val="005101D5"/>
    <w:rsid w:val="0051022A"/>
    <w:rsid w:val="005104F1"/>
    <w:rsid w:val="0051067A"/>
    <w:rsid w:val="00511392"/>
    <w:rsid w:val="00511B58"/>
    <w:rsid w:val="00511BD0"/>
    <w:rsid w:val="00512992"/>
    <w:rsid w:val="00512E9B"/>
    <w:rsid w:val="005130D8"/>
    <w:rsid w:val="005137E1"/>
    <w:rsid w:val="0051384F"/>
    <w:rsid w:val="00513BEE"/>
    <w:rsid w:val="005149EF"/>
    <w:rsid w:val="00514E51"/>
    <w:rsid w:val="005150F9"/>
    <w:rsid w:val="00516DAF"/>
    <w:rsid w:val="0051707B"/>
    <w:rsid w:val="00517776"/>
    <w:rsid w:val="00521171"/>
    <w:rsid w:val="00522BE3"/>
    <w:rsid w:val="00523333"/>
    <w:rsid w:val="005241ED"/>
    <w:rsid w:val="005246A8"/>
    <w:rsid w:val="0052503C"/>
    <w:rsid w:val="00525F42"/>
    <w:rsid w:val="0052658D"/>
    <w:rsid w:val="0052679E"/>
    <w:rsid w:val="00526FCB"/>
    <w:rsid w:val="00527202"/>
    <w:rsid w:val="00527336"/>
    <w:rsid w:val="0052776D"/>
    <w:rsid w:val="005311DF"/>
    <w:rsid w:val="00531BE4"/>
    <w:rsid w:val="00531D45"/>
    <w:rsid w:val="00531DCE"/>
    <w:rsid w:val="00531F03"/>
    <w:rsid w:val="00531F82"/>
    <w:rsid w:val="00534AA2"/>
    <w:rsid w:val="00536371"/>
    <w:rsid w:val="00536652"/>
    <w:rsid w:val="00536B39"/>
    <w:rsid w:val="00541E33"/>
    <w:rsid w:val="00542029"/>
    <w:rsid w:val="005429EE"/>
    <w:rsid w:val="00542A99"/>
    <w:rsid w:val="0054399E"/>
    <w:rsid w:val="005458A8"/>
    <w:rsid w:val="00546C4A"/>
    <w:rsid w:val="005470AA"/>
    <w:rsid w:val="00547CD6"/>
    <w:rsid w:val="00547CF3"/>
    <w:rsid w:val="00551A2B"/>
    <w:rsid w:val="00552508"/>
    <w:rsid w:val="0055366A"/>
    <w:rsid w:val="00553DBD"/>
    <w:rsid w:val="00554009"/>
    <w:rsid w:val="0055595A"/>
    <w:rsid w:val="0055640E"/>
    <w:rsid w:val="00560CA0"/>
    <w:rsid w:val="005617DA"/>
    <w:rsid w:val="005618C2"/>
    <w:rsid w:val="00561CFD"/>
    <w:rsid w:val="005630F1"/>
    <w:rsid w:val="00563714"/>
    <w:rsid w:val="0056388C"/>
    <w:rsid w:val="00563C73"/>
    <w:rsid w:val="005659F5"/>
    <w:rsid w:val="00566E7F"/>
    <w:rsid w:val="0056732A"/>
    <w:rsid w:val="00570002"/>
    <w:rsid w:val="00570BF4"/>
    <w:rsid w:val="00571DC3"/>
    <w:rsid w:val="00572C43"/>
    <w:rsid w:val="005739CD"/>
    <w:rsid w:val="005746A8"/>
    <w:rsid w:val="00577134"/>
    <w:rsid w:val="005778F0"/>
    <w:rsid w:val="00580CA2"/>
    <w:rsid w:val="00581714"/>
    <w:rsid w:val="0058191A"/>
    <w:rsid w:val="00581D49"/>
    <w:rsid w:val="00582272"/>
    <w:rsid w:val="005828CF"/>
    <w:rsid w:val="00583B34"/>
    <w:rsid w:val="005843DE"/>
    <w:rsid w:val="00584B9B"/>
    <w:rsid w:val="00584CEF"/>
    <w:rsid w:val="00584E4E"/>
    <w:rsid w:val="00585213"/>
    <w:rsid w:val="00585DE3"/>
    <w:rsid w:val="00585FD3"/>
    <w:rsid w:val="0058684B"/>
    <w:rsid w:val="00586F61"/>
    <w:rsid w:val="00586F8D"/>
    <w:rsid w:val="005910D3"/>
    <w:rsid w:val="00591889"/>
    <w:rsid w:val="00591959"/>
    <w:rsid w:val="00592AED"/>
    <w:rsid w:val="00593FAE"/>
    <w:rsid w:val="005948B3"/>
    <w:rsid w:val="005953B1"/>
    <w:rsid w:val="00596095"/>
    <w:rsid w:val="00596138"/>
    <w:rsid w:val="00597030"/>
    <w:rsid w:val="00597254"/>
    <w:rsid w:val="00597704"/>
    <w:rsid w:val="005A0FEA"/>
    <w:rsid w:val="005A2434"/>
    <w:rsid w:val="005A2965"/>
    <w:rsid w:val="005A35D4"/>
    <w:rsid w:val="005A37E4"/>
    <w:rsid w:val="005A385B"/>
    <w:rsid w:val="005A604B"/>
    <w:rsid w:val="005A736A"/>
    <w:rsid w:val="005A7F86"/>
    <w:rsid w:val="005A7F98"/>
    <w:rsid w:val="005B0AF7"/>
    <w:rsid w:val="005B0BD0"/>
    <w:rsid w:val="005B1882"/>
    <w:rsid w:val="005B1DCF"/>
    <w:rsid w:val="005B50DE"/>
    <w:rsid w:val="005B57EA"/>
    <w:rsid w:val="005B6517"/>
    <w:rsid w:val="005B7271"/>
    <w:rsid w:val="005B7632"/>
    <w:rsid w:val="005B7E9A"/>
    <w:rsid w:val="005C19A3"/>
    <w:rsid w:val="005C1A4A"/>
    <w:rsid w:val="005C1B28"/>
    <w:rsid w:val="005C2F19"/>
    <w:rsid w:val="005C315E"/>
    <w:rsid w:val="005C588A"/>
    <w:rsid w:val="005C5E20"/>
    <w:rsid w:val="005D0928"/>
    <w:rsid w:val="005D1557"/>
    <w:rsid w:val="005D3A35"/>
    <w:rsid w:val="005D3BA1"/>
    <w:rsid w:val="005D5290"/>
    <w:rsid w:val="005D5E4C"/>
    <w:rsid w:val="005D72EF"/>
    <w:rsid w:val="005D770F"/>
    <w:rsid w:val="005D7DE3"/>
    <w:rsid w:val="005E0397"/>
    <w:rsid w:val="005E0550"/>
    <w:rsid w:val="005E05F9"/>
    <w:rsid w:val="005E1105"/>
    <w:rsid w:val="005E133F"/>
    <w:rsid w:val="005E205A"/>
    <w:rsid w:val="005E2521"/>
    <w:rsid w:val="005E29C6"/>
    <w:rsid w:val="005E3456"/>
    <w:rsid w:val="005E39E2"/>
    <w:rsid w:val="005E3B59"/>
    <w:rsid w:val="005E3C5A"/>
    <w:rsid w:val="005E405B"/>
    <w:rsid w:val="005E43A4"/>
    <w:rsid w:val="005E5029"/>
    <w:rsid w:val="005E5075"/>
    <w:rsid w:val="005E6B65"/>
    <w:rsid w:val="005E6F8B"/>
    <w:rsid w:val="005F0441"/>
    <w:rsid w:val="005F1491"/>
    <w:rsid w:val="005F17BB"/>
    <w:rsid w:val="005F1800"/>
    <w:rsid w:val="005F1B9C"/>
    <w:rsid w:val="005F1F4E"/>
    <w:rsid w:val="005F250D"/>
    <w:rsid w:val="005F295D"/>
    <w:rsid w:val="005F2F59"/>
    <w:rsid w:val="005F397C"/>
    <w:rsid w:val="005F3CAA"/>
    <w:rsid w:val="005F430E"/>
    <w:rsid w:val="005F5D5C"/>
    <w:rsid w:val="005F6312"/>
    <w:rsid w:val="005F6EDC"/>
    <w:rsid w:val="005F705F"/>
    <w:rsid w:val="005F715B"/>
    <w:rsid w:val="005F79E5"/>
    <w:rsid w:val="005F7FC6"/>
    <w:rsid w:val="00600794"/>
    <w:rsid w:val="0060190C"/>
    <w:rsid w:val="006038D4"/>
    <w:rsid w:val="00603FFB"/>
    <w:rsid w:val="00605340"/>
    <w:rsid w:val="006058BD"/>
    <w:rsid w:val="00605C93"/>
    <w:rsid w:val="0060616E"/>
    <w:rsid w:val="006061BF"/>
    <w:rsid w:val="006079A3"/>
    <w:rsid w:val="00607C34"/>
    <w:rsid w:val="00610238"/>
    <w:rsid w:val="00610765"/>
    <w:rsid w:val="00611CB5"/>
    <w:rsid w:val="00612A4B"/>
    <w:rsid w:val="00612DA9"/>
    <w:rsid w:val="00614F72"/>
    <w:rsid w:val="00614FBA"/>
    <w:rsid w:val="00617197"/>
    <w:rsid w:val="0062110C"/>
    <w:rsid w:val="0062121F"/>
    <w:rsid w:val="00622194"/>
    <w:rsid w:val="006227E9"/>
    <w:rsid w:val="00624768"/>
    <w:rsid w:val="0062482C"/>
    <w:rsid w:val="00625DBA"/>
    <w:rsid w:val="00626D62"/>
    <w:rsid w:val="00626DB6"/>
    <w:rsid w:val="006303A0"/>
    <w:rsid w:val="00630F46"/>
    <w:rsid w:val="006312DC"/>
    <w:rsid w:val="00631752"/>
    <w:rsid w:val="00631785"/>
    <w:rsid w:val="0063193E"/>
    <w:rsid w:val="00632A81"/>
    <w:rsid w:val="0063511B"/>
    <w:rsid w:val="00635C71"/>
    <w:rsid w:val="00635CB4"/>
    <w:rsid w:val="00636964"/>
    <w:rsid w:val="0063718B"/>
    <w:rsid w:val="0063731C"/>
    <w:rsid w:val="00640003"/>
    <w:rsid w:val="00640D57"/>
    <w:rsid w:val="0064276D"/>
    <w:rsid w:val="00642848"/>
    <w:rsid w:val="00642A94"/>
    <w:rsid w:val="00643517"/>
    <w:rsid w:val="00644210"/>
    <w:rsid w:val="00644A29"/>
    <w:rsid w:val="00644C22"/>
    <w:rsid w:val="006452F2"/>
    <w:rsid w:val="0065162C"/>
    <w:rsid w:val="00652A3E"/>
    <w:rsid w:val="006532D0"/>
    <w:rsid w:val="0065387B"/>
    <w:rsid w:val="00653B0F"/>
    <w:rsid w:val="00654BAE"/>
    <w:rsid w:val="0065534D"/>
    <w:rsid w:val="0065539E"/>
    <w:rsid w:val="00657209"/>
    <w:rsid w:val="00657B0C"/>
    <w:rsid w:val="00660A40"/>
    <w:rsid w:val="00660C08"/>
    <w:rsid w:val="00660F87"/>
    <w:rsid w:val="00661BC9"/>
    <w:rsid w:val="00661C62"/>
    <w:rsid w:val="006623B2"/>
    <w:rsid w:val="00662E4D"/>
    <w:rsid w:val="00663D78"/>
    <w:rsid w:val="0066442D"/>
    <w:rsid w:val="006653E7"/>
    <w:rsid w:val="006657B4"/>
    <w:rsid w:val="00665A00"/>
    <w:rsid w:val="00665E64"/>
    <w:rsid w:val="00666920"/>
    <w:rsid w:val="00670399"/>
    <w:rsid w:val="006704ED"/>
    <w:rsid w:val="006709BB"/>
    <w:rsid w:val="006750A4"/>
    <w:rsid w:val="00677082"/>
    <w:rsid w:val="00677B2A"/>
    <w:rsid w:val="00677F43"/>
    <w:rsid w:val="00682630"/>
    <w:rsid w:val="0068311D"/>
    <w:rsid w:val="00683829"/>
    <w:rsid w:val="00684149"/>
    <w:rsid w:val="006841D7"/>
    <w:rsid w:val="006845CE"/>
    <w:rsid w:val="006846B6"/>
    <w:rsid w:val="0068707C"/>
    <w:rsid w:val="006902BB"/>
    <w:rsid w:val="006909BF"/>
    <w:rsid w:val="00690B87"/>
    <w:rsid w:val="0069210A"/>
    <w:rsid w:val="00692774"/>
    <w:rsid w:val="00693236"/>
    <w:rsid w:val="00693429"/>
    <w:rsid w:val="00693BEB"/>
    <w:rsid w:val="006941CF"/>
    <w:rsid w:val="0069491D"/>
    <w:rsid w:val="00695283"/>
    <w:rsid w:val="00695B36"/>
    <w:rsid w:val="00696D1D"/>
    <w:rsid w:val="006970FA"/>
    <w:rsid w:val="006A1421"/>
    <w:rsid w:val="006A1EA6"/>
    <w:rsid w:val="006A2451"/>
    <w:rsid w:val="006A3562"/>
    <w:rsid w:val="006A4C4E"/>
    <w:rsid w:val="006A4E10"/>
    <w:rsid w:val="006A5F6D"/>
    <w:rsid w:val="006B04E6"/>
    <w:rsid w:val="006B0763"/>
    <w:rsid w:val="006B0CDA"/>
    <w:rsid w:val="006B2005"/>
    <w:rsid w:val="006B206D"/>
    <w:rsid w:val="006B54B4"/>
    <w:rsid w:val="006B55E4"/>
    <w:rsid w:val="006B5B31"/>
    <w:rsid w:val="006B5EC6"/>
    <w:rsid w:val="006B6E93"/>
    <w:rsid w:val="006C0059"/>
    <w:rsid w:val="006C06CB"/>
    <w:rsid w:val="006C18CD"/>
    <w:rsid w:val="006C2701"/>
    <w:rsid w:val="006C295F"/>
    <w:rsid w:val="006C30AF"/>
    <w:rsid w:val="006C3FB2"/>
    <w:rsid w:val="006C493C"/>
    <w:rsid w:val="006C53F2"/>
    <w:rsid w:val="006C57D2"/>
    <w:rsid w:val="006C5FD6"/>
    <w:rsid w:val="006C6B90"/>
    <w:rsid w:val="006C7474"/>
    <w:rsid w:val="006D1930"/>
    <w:rsid w:val="006D46D9"/>
    <w:rsid w:val="006D58EC"/>
    <w:rsid w:val="006D748C"/>
    <w:rsid w:val="006E0AA6"/>
    <w:rsid w:val="006E1B81"/>
    <w:rsid w:val="006E1F6C"/>
    <w:rsid w:val="006E2CFA"/>
    <w:rsid w:val="006E5A14"/>
    <w:rsid w:val="006E72C6"/>
    <w:rsid w:val="006F0145"/>
    <w:rsid w:val="006F020B"/>
    <w:rsid w:val="006F0E30"/>
    <w:rsid w:val="006F16E2"/>
    <w:rsid w:val="006F28CD"/>
    <w:rsid w:val="006F3243"/>
    <w:rsid w:val="006F338C"/>
    <w:rsid w:val="006F4141"/>
    <w:rsid w:val="006F62A0"/>
    <w:rsid w:val="006F69C8"/>
    <w:rsid w:val="006F73B0"/>
    <w:rsid w:val="006F7AE9"/>
    <w:rsid w:val="0070006D"/>
    <w:rsid w:val="0070105E"/>
    <w:rsid w:val="00703042"/>
    <w:rsid w:val="007035A1"/>
    <w:rsid w:val="0070477E"/>
    <w:rsid w:val="00705D5F"/>
    <w:rsid w:val="0070691D"/>
    <w:rsid w:val="007101B5"/>
    <w:rsid w:val="00711E40"/>
    <w:rsid w:val="00712290"/>
    <w:rsid w:val="007139D7"/>
    <w:rsid w:val="00713EE1"/>
    <w:rsid w:val="007141B8"/>
    <w:rsid w:val="007150CE"/>
    <w:rsid w:val="00716775"/>
    <w:rsid w:val="00717AE4"/>
    <w:rsid w:val="0072094E"/>
    <w:rsid w:val="007228BE"/>
    <w:rsid w:val="00722ADD"/>
    <w:rsid w:val="0072355C"/>
    <w:rsid w:val="0072568B"/>
    <w:rsid w:val="00725822"/>
    <w:rsid w:val="00726372"/>
    <w:rsid w:val="00726ADF"/>
    <w:rsid w:val="007275E6"/>
    <w:rsid w:val="0073017E"/>
    <w:rsid w:val="00730F8B"/>
    <w:rsid w:val="00732B88"/>
    <w:rsid w:val="00732D2F"/>
    <w:rsid w:val="007338D5"/>
    <w:rsid w:val="00733C2B"/>
    <w:rsid w:val="00735A87"/>
    <w:rsid w:val="00736707"/>
    <w:rsid w:val="00737B9B"/>
    <w:rsid w:val="00737F84"/>
    <w:rsid w:val="00740C0B"/>
    <w:rsid w:val="0074155C"/>
    <w:rsid w:val="007437D8"/>
    <w:rsid w:val="00744533"/>
    <w:rsid w:val="00744A4E"/>
    <w:rsid w:val="00746194"/>
    <w:rsid w:val="0074698E"/>
    <w:rsid w:val="007472B8"/>
    <w:rsid w:val="00747358"/>
    <w:rsid w:val="00747DF2"/>
    <w:rsid w:val="00750852"/>
    <w:rsid w:val="00750B87"/>
    <w:rsid w:val="00750FBE"/>
    <w:rsid w:val="0075101D"/>
    <w:rsid w:val="00751826"/>
    <w:rsid w:val="00751A9A"/>
    <w:rsid w:val="007534DA"/>
    <w:rsid w:val="00754624"/>
    <w:rsid w:val="00754E90"/>
    <w:rsid w:val="007554B1"/>
    <w:rsid w:val="00755D6E"/>
    <w:rsid w:val="00757873"/>
    <w:rsid w:val="00757F86"/>
    <w:rsid w:val="007614F9"/>
    <w:rsid w:val="00762F96"/>
    <w:rsid w:val="007643EB"/>
    <w:rsid w:val="00765107"/>
    <w:rsid w:val="0076516D"/>
    <w:rsid w:val="007657D1"/>
    <w:rsid w:val="007657F9"/>
    <w:rsid w:val="00765D9E"/>
    <w:rsid w:val="0076638C"/>
    <w:rsid w:val="00766702"/>
    <w:rsid w:val="007677E4"/>
    <w:rsid w:val="00770973"/>
    <w:rsid w:val="00770C4E"/>
    <w:rsid w:val="00770D72"/>
    <w:rsid w:val="00771B5E"/>
    <w:rsid w:val="00772E74"/>
    <w:rsid w:val="00774581"/>
    <w:rsid w:val="00774665"/>
    <w:rsid w:val="00774FC8"/>
    <w:rsid w:val="00775D0E"/>
    <w:rsid w:val="00775D6A"/>
    <w:rsid w:val="00776ECE"/>
    <w:rsid w:val="00777263"/>
    <w:rsid w:val="0077735E"/>
    <w:rsid w:val="007774EF"/>
    <w:rsid w:val="0078016E"/>
    <w:rsid w:val="007807D9"/>
    <w:rsid w:val="007810CE"/>
    <w:rsid w:val="0078215A"/>
    <w:rsid w:val="0078222A"/>
    <w:rsid w:val="007826AF"/>
    <w:rsid w:val="00783A6B"/>
    <w:rsid w:val="00783D35"/>
    <w:rsid w:val="00784460"/>
    <w:rsid w:val="0078769F"/>
    <w:rsid w:val="00787BC2"/>
    <w:rsid w:val="0079119B"/>
    <w:rsid w:val="0079130B"/>
    <w:rsid w:val="00791B27"/>
    <w:rsid w:val="00792CCD"/>
    <w:rsid w:val="007938CB"/>
    <w:rsid w:val="0079551F"/>
    <w:rsid w:val="00795837"/>
    <w:rsid w:val="00796BE9"/>
    <w:rsid w:val="007970A2"/>
    <w:rsid w:val="007975B2"/>
    <w:rsid w:val="00797DF3"/>
    <w:rsid w:val="007A0041"/>
    <w:rsid w:val="007A2F8D"/>
    <w:rsid w:val="007A3805"/>
    <w:rsid w:val="007A3860"/>
    <w:rsid w:val="007A432A"/>
    <w:rsid w:val="007A4BD3"/>
    <w:rsid w:val="007A4BE1"/>
    <w:rsid w:val="007A4DDE"/>
    <w:rsid w:val="007A4E0A"/>
    <w:rsid w:val="007A5EAE"/>
    <w:rsid w:val="007A73AC"/>
    <w:rsid w:val="007A74CC"/>
    <w:rsid w:val="007A7FB6"/>
    <w:rsid w:val="007B33A8"/>
    <w:rsid w:val="007B382F"/>
    <w:rsid w:val="007B39D3"/>
    <w:rsid w:val="007B4844"/>
    <w:rsid w:val="007B5ED5"/>
    <w:rsid w:val="007C1584"/>
    <w:rsid w:val="007C15BE"/>
    <w:rsid w:val="007C2034"/>
    <w:rsid w:val="007C318A"/>
    <w:rsid w:val="007C34EC"/>
    <w:rsid w:val="007C4169"/>
    <w:rsid w:val="007C5D75"/>
    <w:rsid w:val="007C60E7"/>
    <w:rsid w:val="007C643B"/>
    <w:rsid w:val="007C65A8"/>
    <w:rsid w:val="007C7A01"/>
    <w:rsid w:val="007D0E11"/>
    <w:rsid w:val="007D2F6A"/>
    <w:rsid w:val="007D4423"/>
    <w:rsid w:val="007D4547"/>
    <w:rsid w:val="007D600B"/>
    <w:rsid w:val="007D6411"/>
    <w:rsid w:val="007D64D1"/>
    <w:rsid w:val="007D65DE"/>
    <w:rsid w:val="007E015E"/>
    <w:rsid w:val="007E1A30"/>
    <w:rsid w:val="007E1D45"/>
    <w:rsid w:val="007E2BAB"/>
    <w:rsid w:val="007E4FE0"/>
    <w:rsid w:val="007E68F6"/>
    <w:rsid w:val="007E7823"/>
    <w:rsid w:val="007E7C83"/>
    <w:rsid w:val="007E7C8C"/>
    <w:rsid w:val="007F09EA"/>
    <w:rsid w:val="007F1D6C"/>
    <w:rsid w:val="007F213E"/>
    <w:rsid w:val="007F3041"/>
    <w:rsid w:val="007F369C"/>
    <w:rsid w:val="007F3971"/>
    <w:rsid w:val="007F42CA"/>
    <w:rsid w:val="007F4B76"/>
    <w:rsid w:val="007F4F9A"/>
    <w:rsid w:val="007F5845"/>
    <w:rsid w:val="007F67FA"/>
    <w:rsid w:val="007F70A8"/>
    <w:rsid w:val="007F7B61"/>
    <w:rsid w:val="00800207"/>
    <w:rsid w:val="008024CA"/>
    <w:rsid w:val="008034C9"/>
    <w:rsid w:val="00811AAD"/>
    <w:rsid w:val="00811B60"/>
    <w:rsid w:val="00811D0B"/>
    <w:rsid w:val="00812018"/>
    <w:rsid w:val="00812448"/>
    <w:rsid w:val="00812883"/>
    <w:rsid w:val="00812D0D"/>
    <w:rsid w:val="00813EDE"/>
    <w:rsid w:val="00814245"/>
    <w:rsid w:val="0081500C"/>
    <w:rsid w:val="008150DB"/>
    <w:rsid w:val="00815DF9"/>
    <w:rsid w:val="00817489"/>
    <w:rsid w:val="00817AB5"/>
    <w:rsid w:val="00817F20"/>
    <w:rsid w:val="0082028F"/>
    <w:rsid w:val="008206DA"/>
    <w:rsid w:val="00820D8D"/>
    <w:rsid w:val="00821F20"/>
    <w:rsid w:val="00822031"/>
    <w:rsid w:val="00823EA0"/>
    <w:rsid w:val="008246BE"/>
    <w:rsid w:val="008250D5"/>
    <w:rsid w:val="008271C7"/>
    <w:rsid w:val="00830173"/>
    <w:rsid w:val="00830398"/>
    <w:rsid w:val="0083143F"/>
    <w:rsid w:val="008325BC"/>
    <w:rsid w:val="00832B53"/>
    <w:rsid w:val="00832D13"/>
    <w:rsid w:val="00833F8C"/>
    <w:rsid w:val="00834353"/>
    <w:rsid w:val="0083453E"/>
    <w:rsid w:val="00835D7C"/>
    <w:rsid w:val="00837B10"/>
    <w:rsid w:val="00837C7B"/>
    <w:rsid w:val="00837E8A"/>
    <w:rsid w:val="00840F7B"/>
    <w:rsid w:val="008433BF"/>
    <w:rsid w:val="00845050"/>
    <w:rsid w:val="00845D4A"/>
    <w:rsid w:val="00845EA8"/>
    <w:rsid w:val="008505CC"/>
    <w:rsid w:val="00850994"/>
    <w:rsid w:val="0085122D"/>
    <w:rsid w:val="00851D71"/>
    <w:rsid w:val="00853A6B"/>
    <w:rsid w:val="00856340"/>
    <w:rsid w:val="008570F7"/>
    <w:rsid w:val="0085723F"/>
    <w:rsid w:val="00860709"/>
    <w:rsid w:val="00860E7B"/>
    <w:rsid w:val="00861789"/>
    <w:rsid w:val="00861927"/>
    <w:rsid w:val="00861A07"/>
    <w:rsid w:val="008643C6"/>
    <w:rsid w:val="008648A0"/>
    <w:rsid w:val="008655B7"/>
    <w:rsid w:val="00865C5D"/>
    <w:rsid w:val="00865ECF"/>
    <w:rsid w:val="00866140"/>
    <w:rsid w:val="0086626E"/>
    <w:rsid w:val="00867782"/>
    <w:rsid w:val="00867F1D"/>
    <w:rsid w:val="00871591"/>
    <w:rsid w:val="00874633"/>
    <w:rsid w:val="00874B24"/>
    <w:rsid w:val="0087552B"/>
    <w:rsid w:val="008761F3"/>
    <w:rsid w:val="00876292"/>
    <w:rsid w:val="00877269"/>
    <w:rsid w:val="00877712"/>
    <w:rsid w:val="00877C54"/>
    <w:rsid w:val="0088052D"/>
    <w:rsid w:val="008807CB"/>
    <w:rsid w:val="00880B12"/>
    <w:rsid w:val="008812D4"/>
    <w:rsid w:val="0088132D"/>
    <w:rsid w:val="008814AD"/>
    <w:rsid w:val="008819C6"/>
    <w:rsid w:val="0088204A"/>
    <w:rsid w:val="00882DA2"/>
    <w:rsid w:val="0088328D"/>
    <w:rsid w:val="00883F9B"/>
    <w:rsid w:val="00884309"/>
    <w:rsid w:val="00885B8D"/>
    <w:rsid w:val="008871D8"/>
    <w:rsid w:val="008878AD"/>
    <w:rsid w:val="00890466"/>
    <w:rsid w:val="008916D7"/>
    <w:rsid w:val="00891F05"/>
    <w:rsid w:val="00891FA6"/>
    <w:rsid w:val="008922E7"/>
    <w:rsid w:val="0089262B"/>
    <w:rsid w:val="00893D18"/>
    <w:rsid w:val="008940AB"/>
    <w:rsid w:val="008940E1"/>
    <w:rsid w:val="00894792"/>
    <w:rsid w:val="00894CFF"/>
    <w:rsid w:val="00894E5C"/>
    <w:rsid w:val="00895B09"/>
    <w:rsid w:val="00896034"/>
    <w:rsid w:val="008963F9"/>
    <w:rsid w:val="008966F8"/>
    <w:rsid w:val="00896D4F"/>
    <w:rsid w:val="008974FD"/>
    <w:rsid w:val="00897A16"/>
    <w:rsid w:val="00897B77"/>
    <w:rsid w:val="008A01D6"/>
    <w:rsid w:val="008A0471"/>
    <w:rsid w:val="008A08E4"/>
    <w:rsid w:val="008A1109"/>
    <w:rsid w:val="008A1351"/>
    <w:rsid w:val="008A1C70"/>
    <w:rsid w:val="008A280A"/>
    <w:rsid w:val="008A2874"/>
    <w:rsid w:val="008A2DCE"/>
    <w:rsid w:val="008A3356"/>
    <w:rsid w:val="008A4312"/>
    <w:rsid w:val="008A479B"/>
    <w:rsid w:val="008A4945"/>
    <w:rsid w:val="008A516B"/>
    <w:rsid w:val="008A55AE"/>
    <w:rsid w:val="008A5618"/>
    <w:rsid w:val="008A569B"/>
    <w:rsid w:val="008A57F0"/>
    <w:rsid w:val="008A5F5E"/>
    <w:rsid w:val="008A749F"/>
    <w:rsid w:val="008B03F3"/>
    <w:rsid w:val="008B0C9F"/>
    <w:rsid w:val="008B1E8C"/>
    <w:rsid w:val="008B1F96"/>
    <w:rsid w:val="008B259C"/>
    <w:rsid w:val="008B3463"/>
    <w:rsid w:val="008B5CAD"/>
    <w:rsid w:val="008B683C"/>
    <w:rsid w:val="008B76DC"/>
    <w:rsid w:val="008C1F3B"/>
    <w:rsid w:val="008C1F7D"/>
    <w:rsid w:val="008C202A"/>
    <w:rsid w:val="008C2948"/>
    <w:rsid w:val="008C2F0F"/>
    <w:rsid w:val="008C47FE"/>
    <w:rsid w:val="008C48AB"/>
    <w:rsid w:val="008C505B"/>
    <w:rsid w:val="008C565F"/>
    <w:rsid w:val="008C5B1D"/>
    <w:rsid w:val="008C6673"/>
    <w:rsid w:val="008C6DEE"/>
    <w:rsid w:val="008D18D0"/>
    <w:rsid w:val="008D2C8C"/>
    <w:rsid w:val="008D3466"/>
    <w:rsid w:val="008D3B4A"/>
    <w:rsid w:val="008D427A"/>
    <w:rsid w:val="008D4673"/>
    <w:rsid w:val="008D616D"/>
    <w:rsid w:val="008D7166"/>
    <w:rsid w:val="008D783C"/>
    <w:rsid w:val="008E07D9"/>
    <w:rsid w:val="008E177B"/>
    <w:rsid w:val="008E1C57"/>
    <w:rsid w:val="008E1E73"/>
    <w:rsid w:val="008E351B"/>
    <w:rsid w:val="008E356D"/>
    <w:rsid w:val="008E448B"/>
    <w:rsid w:val="008E49F2"/>
    <w:rsid w:val="008E575F"/>
    <w:rsid w:val="008E7026"/>
    <w:rsid w:val="008E7F0A"/>
    <w:rsid w:val="008E7FF3"/>
    <w:rsid w:val="008F120C"/>
    <w:rsid w:val="008F1258"/>
    <w:rsid w:val="008F1ABD"/>
    <w:rsid w:val="008F1C03"/>
    <w:rsid w:val="008F1F19"/>
    <w:rsid w:val="008F378F"/>
    <w:rsid w:val="008F3FE0"/>
    <w:rsid w:val="008F4E0D"/>
    <w:rsid w:val="008F6651"/>
    <w:rsid w:val="008F79D2"/>
    <w:rsid w:val="008F7EFA"/>
    <w:rsid w:val="009010AE"/>
    <w:rsid w:val="0090345F"/>
    <w:rsid w:val="00903AC3"/>
    <w:rsid w:val="0090465D"/>
    <w:rsid w:val="00904754"/>
    <w:rsid w:val="00904DEC"/>
    <w:rsid w:val="00905496"/>
    <w:rsid w:val="009054F3"/>
    <w:rsid w:val="00907845"/>
    <w:rsid w:val="00910341"/>
    <w:rsid w:val="00911410"/>
    <w:rsid w:val="00911816"/>
    <w:rsid w:val="00912648"/>
    <w:rsid w:val="009127AD"/>
    <w:rsid w:val="009131A5"/>
    <w:rsid w:val="00913331"/>
    <w:rsid w:val="00914A61"/>
    <w:rsid w:val="00915574"/>
    <w:rsid w:val="009158D0"/>
    <w:rsid w:val="00915A8F"/>
    <w:rsid w:val="009160F7"/>
    <w:rsid w:val="009167D1"/>
    <w:rsid w:val="00917089"/>
    <w:rsid w:val="00921158"/>
    <w:rsid w:val="00922128"/>
    <w:rsid w:val="009225A2"/>
    <w:rsid w:val="00922CC4"/>
    <w:rsid w:val="00925826"/>
    <w:rsid w:val="00925CC1"/>
    <w:rsid w:val="00925F30"/>
    <w:rsid w:val="00926BEA"/>
    <w:rsid w:val="0092723D"/>
    <w:rsid w:val="00930AE1"/>
    <w:rsid w:val="00930D12"/>
    <w:rsid w:val="00931B20"/>
    <w:rsid w:val="009320C4"/>
    <w:rsid w:val="00933BBB"/>
    <w:rsid w:val="00933FEB"/>
    <w:rsid w:val="00940AFF"/>
    <w:rsid w:val="0094151C"/>
    <w:rsid w:val="009417E9"/>
    <w:rsid w:val="00941DA5"/>
    <w:rsid w:val="00942355"/>
    <w:rsid w:val="009429FF"/>
    <w:rsid w:val="00943980"/>
    <w:rsid w:val="00943BA7"/>
    <w:rsid w:val="00943C17"/>
    <w:rsid w:val="00943CD1"/>
    <w:rsid w:val="009443B7"/>
    <w:rsid w:val="00944EC9"/>
    <w:rsid w:val="009453FB"/>
    <w:rsid w:val="00945F14"/>
    <w:rsid w:val="009500E8"/>
    <w:rsid w:val="00951F1E"/>
    <w:rsid w:val="009527AA"/>
    <w:rsid w:val="00952C56"/>
    <w:rsid w:val="00953D81"/>
    <w:rsid w:val="00954376"/>
    <w:rsid w:val="009554BE"/>
    <w:rsid w:val="00955E86"/>
    <w:rsid w:val="0095621B"/>
    <w:rsid w:val="009562AF"/>
    <w:rsid w:val="00957E55"/>
    <w:rsid w:val="00957FE6"/>
    <w:rsid w:val="009617B0"/>
    <w:rsid w:val="00962F69"/>
    <w:rsid w:val="00963091"/>
    <w:rsid w:val="0096395E"/>
    <w:rsid w:val="00963EEF"/>
    <w:rsid w:val="0096411A"/>
    <w:rsid w:val="00965421"/>
    <w:rsid w:val="00966051"/>
    <w:rsid w:val="00970273"/>
    <w:rsid w:val="009702D5"/>
    <w:rsid w:val="00970F7D"/>
    <w:rsid w:val="00971A15"/>
    <w:rsid w:val="00972518"/>
    <w:rsid w:val="009736FD"/>
    <w:rsid w:val="00973D04"/>
    <w:rsid w:val="00974031"/>
    <w:rsid w:val="009742EE"/>
    <w:rsid w:val="00974986"/>
    <w:rsid w:val="0097520A"/>
    <w:rsid w:val="00976C0B"/>
    <w:rsid w:val="00977A05"/>
    <w:rsid w:val="009814FF"/>
    <w:rsid w:val="0098260F"/>
    <w:rsid w:val="009844AA"/>
    <w:rsid w:val="00984553"/>
    <w:rsid w:val="00985783"/>
    <w:rsid w:val="0098697F"/>
    <w:rsid w:val="009906EF"/>
    <w:rsid w:val="009910AD"/>
    <w:rsid w:val="009918C9"/>
    <w:rsid w:val="00992B9C"/>
    <w:rsid w:val="00992C19"/>
    <w:rsid w:val="00994177"/>
    <w:rsid w:val="0099488E"/>
    <w:rsid w:val="009965B8"/>
    <w:rsid w:val="0099713D"/>
    <w:rsid w:val="0099720D"/>
    <w:rsid w:val="00997F00"/>
    <w:rsid w:val="009A1D53"/>
    <w:rsid w:val="009A363A"/>
    <w:rsid w:val="009A4F50"/>
    <w:rsid w:val="009A5475"/>
    <w:rsid w:val="009A5CA6"/>
    <w:rsid w:val="009A6EA9"/>
    <w:rsid w:val="009A6FAA"/>
    <w:rsid w:val="009A79C4"/>
    <w:rsid w:val="009A7A87"/>
    <w:rsid w:val="009B053C"/>
    <w:rsid w:val="009B2659"/>
    <w:rsid w:val="009B2763"/>
    <w:rsid w:val="009B436E"/>
    <w:rsid w:val="009B572C"/>
    <w:rsid w:val="009B697C"/>
    <w:rsid w:val="009B7E80"/>
    <w:rsid w:val="009C012B"/>
    <w:rsid w:val="009C2204"/>
    <w:rsid w:val="009C2744"/>
    <w:rsid w:val="009C427F"/>
    <w:rsid w:val="009C4414"/>
    <w:rsid w:val="009C45A8"/>
    <w:rsid w:val="009C5D84"/>
    <w:rsid w:val="009C6A5A"/>
    <w:rsid w:val="009C75A2"/>
    <w:rsid w:val="009C76EC"/>
    <w:rsid w:val="009D1E08"/>
    <w:rsid w:val="009D2FD3"/>
    <w:rsid w:val="009D3087"/>
    <w:rsid w:val="009D3ACF"/>
    <w:rsid w:val="009D3B91"/>
    <w:rsid w:val="009D4F6D"/>
    <w:rsid w:val="009D6419"/>
    <w:rsid w:val="009D697E"/>
    <w:rsid w:val="009E0B3D"/>
    <w:rsid w:val="009E1B56"/>
    <w:rsid w:val="009E2DA4"/>
    <w:rsid w:val="009E3726"/>
    <w:rsid w:val="009E385C"/>
    <w:rsid w:val="009E495B"/>
    <w:rsid w:val="009E520F"/>
    <w:rsid w:val="009E53D8"/>
    <w:rsid w:val="009E5880"/>
    <w:rsid w:val="009E5D1C"/>
    <w:rsid w:val="009E6451"/>
    <w:rsid w:val="009E6B04"/>
    <w:rsid w:val="009E7D78"/>
    <w:rsid w:val="009F107C"/>
    <w:rsid w:val="009F19CB"/>
    <w:rsid w:val="009F35F3"/>
    <w:rsid w:val="009F38E1"/>
    <w:rsid w:val="009F4F75"/>
    <w:rsid w:val="009F586A"/>
    <w:rsid w:val="009F68F4"/>
    <w:rsid w:val="009F70CF"/>
    <w:rsid w:val="009F7373"/>
    <w:rsid w:val="00A007B3"/>
    <w:rsid w:val="00A0125E"/>
    <w:rsid w:val="00A03D0F"/>
    <w:rsid w:val="00A06334"/>
    <w:rsid w:val="00A06D8D"/>
    <w:rsid w:val="00A105AA"/>
    <w:rsid w:val="00A106F2"/>
    <w:rsid w:val="00A10788"/>
    <w:rsid w:val="00A12091"/>
    <w:rsid w:val="00A123C8"/>
    <w:rsid w:val="00A126B7"/>
    <w:rsid w:val="00A126C9"/>
    <w:rsid w:val="00A13003"/>
    <w:rsid w:val="00A13C17"/>
    <w:rsid w:val="00A14762"/>
    <w:rsid w:val="00A14812"/>
    <w:rsid w:val="00A152FD"/>
    <w:rsid w:val="00A15BE5"/>
    <w:rsid w:val="00A16FFB"/>
    <w:rsid w:val="00A17403"/>
    <w:rsid w:val="00A20044"/>
    <w:rsid w:val="00A20513"/>
    <w:rsid w:val="00A2059A"/>
    <w:rsid w:val="00A208FD"/>
    <w:rsid w:val="00A2106A"/>
    <w:rsid w:val="00A21F1D"/>
    <w:rsid w:val="00A2275F"/>
    <w:rsid w:val="00A2633A"/>
    <w:rsid w:val="00A26E9E"/>
    <w:rsid w:val="00A30201"/>
    <w:rsid w:val="00A307E8"/>
    <w:rsid w:val="00A325AA"/>
    <w:rsid w:val="00A32EDB"/>
    <w:rsid w:val="00A337A8"/>
    <w:rsid w:val="00A3494B"/>
    <w:rsid w:val="00A349F0"/>
    <w:rsid w:val="00A35F34"/>
    <w:rsid w:val="00A36720"/>
    <w:rsid w:val="00A36765"/>
    <w:rsid w:val="00A36D98"/>
    <w:rsid w:val="00A37B23"/>
    <w:rsid w:val="00A37B70"/>
    <w:rsid w:val="00A37DFE"/>
    <w:rsid w:val="00A41F89"/>
    <w:rsid w:val="00A42F81"/>
    <w:rsid w:val="00A42FD8"/>
    <w:rsid w:val="00A431CE"/>
    <w:rsid w:val="00A43C7B"/>
    <w:rsid w:val="00A440F2"/>
    <w:rsid w:val="00A447B6"/>
    <w:rsid w:val="00A4498B"/>
    <w:rsid w:val="00A44FFD"/>
    <w:rsid w:val="00A46429"/>
    <w:rsid w:val="00A47755"/>
    <w:rsid w:val="00A509F8"/>
    <w:rsid w:val="00A517AD"/>
    <w:rsid w:val="00A53BD0"/>
    <w:rsid w:val="00A55113"/>
    <w:rsid w:val="00A55C2D"/>
    <w:rsid w:val="00A55D86"/>
    <w:rsid w:val="00A56648"/>
    <w:rsid w:val="00A56860"/>
    <w:rsid w:val="00A56D72"/>
    <w:rsid w:val="00A57D4F"/>
    <w:rsid w:val="00A60731"/>
    <w:rsid w:val="00A60E8C"/>
    <w:rsid w:val="00A612D9"/>
    <w:rsid w:val="00A62C6E"/>
    <w:rsid w:val="00A6693B"/>
    <w:rsid w:val="00A674CB"/>
    <w:rsid w:val="00A676FF"/>
    <w:rsid w:val="00A67D40"/>
    <w:rsid w:val="00A7085B"/>
    <w:rsid w:val="00A7110A"/>
    <w:rsid w:val="00A71D33"/>
    <w:rsid w:val="00A723FD"/>
    <w:rsid w:val="00A73ADE"/>
    <w:rsid w:val="00A73AE6"/>
    <w:rsid w:val="00A752A8"/>
    <w:rsid w:val="00A754A8"/>
    <w:rsid w:val="00A7564A"/>
    <w:rsid w:val="00A76017"/>
    <w:rsid w:val="00A76B73"/>
    <w:rsid w:val="00A76DEB"/>
    <w:rsid w:val="00A82281"/>
    <w:rsid w:val="00A82AB9"/>
    <w:rsid w:val="00A82DF5"/>
    <w:rsid w:val="00A82E59"/>
    <w:rsid w:val="00A8312E"/>
    <w:rsid w:val="00A8358D"/>
    <w:rsid w:val="00A83C73"/>
    <w:rsid w:val="00A847BE"/>
    <w:rsid w:val="00A85720"/>
    <w:rsid w:val="00A86EE3"/>
    <w:rsid w:val="00A8740B"/>
    <w:rsid w:val="00A87F66"/>
    <w:rsid w:val="00A9001F"/>
    <w:rsid w:val="00A90747"/>
    <w:rsid w:val="00A90ECA"/>
    <w:rsid w:val="00A9232D"/>
    <w:rsid w:val="00A94AD7"/>
    <w:rsid w:val="00A95BC6"/>
    <w:rsid w:val="00A96504"/>
    <w:rsid w:val="00A97163"/>
    <w:rsid w:val="00A97E46"/>
    <w:rsid w:val="00AA02E4"/>
    <w:rsid w:val="00AA0807"/>
    <w:rsid w:val="00AA0FEB"/>
    <w:rsid w:val="00AA15C7"/>
    <w:rsid w:val="00AA18AD"/>
    <w:rsid w:val="00AA18E7"/>
    <w:rsid w:val="00AA1D31"/>
    <w:rsid w:val="00AA3445"/>
    <w:rsid w:val="00AA39D9"/>
    <w:rsid w:val="00AA52D6"/>
    <w:rsid w:val="00AA6DCB"/>
    <w:rsid w:val="00AA7A13"/>
    <w:rsid w:val="00AB01A3"/>
    <w:rsid w:val="00AB07D7"/>
    <w:rsid w:val="00AB0D97"/>
    <w:rsid w:val="00AB102C"/>
    <w:rsid w:val="00AB16E6"/>
    <w:rsid w:val="00AB25A5"/>
    <w:rsid w:val="00AB3758"/>
    <w:rsid w:val="00AB407A"/>
    <w:rsid w:val="00AB5494"/>
    <w:rsid w:val="00AB6BD6"/>
    <w:rsid w:val="00AB7542"/>
    <w:rsid w:val="00AC06DA"/>
    <w:rsid w:val="00AC0833"/>
    <w:rsid w:val="00AC4C7B"/>
    <w:rsid w:val="00AC54FA"/>
    <w:rsid w:val="00AC5B20"/>
    <w:rsid w:val="00AC6771"/>
    <w:rsid w:val="00AC694E"/>
    <w:rsid w:val="00AD083D"/>
    <w:rsid w:val="00AD0C00"/>
    <w:rsid w:val="00AD1175"/>
    <w:rsid w:val="00AD2EB0"/>
    <w:rsid w:val="00AD3ABB"/>
    <w:rsid w:val="00AD3DCF"/>
    <w:rsid w:val="00AE030C"/>
    <w:rsid w:val="00AE0355"/>
    <w:rsid w:val="00AE1458"/>
    <w:rsid w:val="00AE161A"/>
    <w:rsid w:val="00AE1B43"/>
    <w:rsid w:val="00AE1C1D"/>
    <w:rsid w:val="00AE1C72"/>
    <w:rsid w:val="00AE233C"/>
    <w:rsid w:val="00AE2D8E"/>
    <w:rsid w:val="00AE2E52"/>
    <w:rsid w:val="00AE2EA2"/>
    <w:rsid w:val="00AE4095"/>
    <w:rsid w:val="00AE48B8"/>
    <w:rsid w:val="00AE6A36"/>
    <w:rsid w:val="00AE701E"/>
    <w:rsid w:val="00AE7434"/>
    <w:rsid w:val="00AE7534"/>
    <w:rsid w:val="00AF0725"/>
    <w:rsid w:val="00AF0D7A"/>
    <w:rsid w:val="00AF1D25"/>
    <w:rsid w:val="00AF1F8C"/>
    <w:rsid w:val="00AF215B"/>
    <w:rsid w:val="00AF2942"/>
    <w:rsid w:val="00AF329B"/>
    <w:rsid w:val="00AF4F76"/>
    <w:rsid w:val="00AF7408"/>
    <w:rsid w:val="00AF782A"/>
    <w:rsid w:val="00AF7ACE"/>
    <w:rsid w:val="00B0064A"/>
    <w:rsid w:val="00B00773"/>
    <w:rsid w:val="00B00C35"/>
    <w:rsid w:val="00B0161A"/>
    <w:rsid w:val="00B02773"/>
    <w:rsid w:val="00B054E8"/>
    <w:rsid w:val="00B05F5E"/>
    <w:rsid w:val="00B0610F"/>
    <w:rsid w:val="00B06F15"/>
    <w:rsid w:val="00B06F75"/>
    <w:rsid w:val="00B071A8"/>
    <w:rsid w:val="00B079D7"/>
    <w:rsid w:val="00B10E22"/>
    <w:rsid w:val="00B12D8B"/>
    <w:rsid w:val="00B1595A"/>
    <w:rsid w:val="00B16F7B"/>
    <w:rsid w:val="00B17732"/>
    <w:rsid w:val="00B17C17"/>
    <w:rsid w:val="00B17D97"/>
    <w:rsid w:val="00B20F1C"/>
    <w:rsid w:val="00B21D04"/>
    <w:rsid w:val="00B221C0"/>
    <w:rsid w:val="00B224B8"/>
    <w:rsid w:val="00B224BF"/>
    <w:rsid w:val="00B235F7"/>
    <w:rsid w:val="00B236DC"/>
    <w:rsid w:val="00B239E5"/>
    <w:rsid w:val="00B23AB2"/>
    <w:rsid w:val="00B23D48"/>
    <w:rsid w:val="00B24074"/>
    <w:rsid w:val="00B2457A"/>
    <w:rsid w:val="00B24A84"/>
    <w:rsid w:val="00B252C8"/>
    <w:rsid w:val="00B2598D"/>
    <w:rsid w:val="00B26019"/>
    <w:rsid w:val="00B27A99"/>
    <w:rsid w:val="00B310CB"/>
    <w:rsid w:val="00B312F1"/>
    <w:rsid w:val="00B32431"/>
    <w:rsid w:val="00B32584"/>
    <w:rsid w:val="00B326CF"/>
    <w:rsid w:val="00B336B7"/>
    <w:rsid w:val="00B33C21"/>
    <w:rsid w:val="00B34554"/>
    <w:rsid w:val="00B35429"/>
    <w:rsid w:val="00B354B3"/>
    <w:rsid w:val="00B361EC"/>
    <w:rsid w:val="00B40071"/>
    <w:rsid w:val="00B42127"/>
    <w:rsid w:val="00B426FF"/>
    <w:rsid w:val="00B43710"/>
    <w:rsid w:val="00B44196"/>
    <w:rsid w:val="00B4423C"/>
    <w:rsid w:val="00B44B92"/>
    <w:rsid w:val="00B451E1"/>
    <w:rsid w:val="00B455C3"/>
    <w:rsid w:val="00B47031"/>
    <w:rsid w:val="00B4788C"/>
    <w:rsid w:val="00B47B07"/>
    <w:rsid w:val="00B47CAB"/>
    <w:rsid w:val="00B5013A"/>
    <w:rsid w:val="00B50FBE"/>
    <w:rsid w:val="00B5103B"/>
    <w:rsid w:val="00B51B33"/>
    <w:rsid w:val="00B52DFD"/>
    <w:rsid w:val="00B53160"/>
    <w:rsid w:val="00B545F2"/>
    <w:rsid w:val="00B550CD"/>
    <w:rsid w:val="00B5530A"/>
    <w:rsid w:val="00B55A63"/>
    <w:rsid w:val="00B60169"/>
    <w:rsid w:val="00B60850"/>
    <w:rsid w:val="00B60F2C"/>
    <w:rsid w:val="00B611B3"/>
    <w:rsid w:val="00B620BD"/>
    <w:rsid w:val="00B63E1B"/>
    <w:rsid w:val="00B63E23"/>
    <w:rsid w:val="00B63EC5"/>
    <w:rsid w:val="00B6593B"/>
    <w:rsid w:val="00B66381"/>
    <w:rsid w:val="00B6767D"/>
    <w:rsid w:val="00B70F16"/>
    <w:rsid w:val="00B72509"/>
    <w:rsid w:val="00B734B6"/>
    <w:rsid w:val="00B738D9"/>
    <w:rsid w:val="00B76386"/>
    <w:rsid w:val="00B77EF1"/>
    <w:rsid w:val="00B835BB"/>
    <w:rsid w:val="00B83D6C"/>
    <w:rsid w:val="00B83F3A"/>
    <w:rsid w:val="00B860B6"/>
    <w:rsid w:val="00B902FC"/>
    <w:rsid w:val="00B90AFA"/>
    <w:rsid w:val="00B927A5"/>
    <w:rsid w:val="00B93286"/>
    <w:rsid w:val="00B949F5"/>
    <w:rsid w:val="00B951F6"/>
    <w:rsid w:val="00B95930"/>
    <w:rsid w:val="00B95991"/>
    <w:rsid w:val="00B95A9A"/>
    <w:rsid w:val="00B960E9"/>
    <w:rsid w:val="00B97453"/>
    <w:rsid w:val="00B9781A"/>
    <w:rsid w:val="00BA0DE3"/>
    <w:rsid w:val="00BA2CF5"/>
    <w:rsid w:val="00BA39CE"/>
    <w:rsid w:val="00BA4EB8"/>
    <w:rsid w:val="00BA52ED"/>
    <w:rsid w:val="00BA64F8"/>
    <w:rsid w:val="00BA78EF"/>
    <w:rsid w:val="00BB03DF"/>
    <w:rsid w:val="00BB0B1D"/>
    <w:rsid w:val="00BB0B34"/>
    <w:rsid w:val="00BB0D3A"/>
    <w:rsid w:val="00BB1923"/>
    <w:rsid w:val="00BB2688"/>
    <w:rsid w:val="00BB29F2"/>
    <w:rsid w:val="00BB3C4D"/>
    <w:rsid w:val="00BB3CA2"/>
    <w:rsid w:val="00BB5D24"/>
    <w:rsid w:val="00BB688F"/>
    <w:rsid w:val="00BB70DB"/>
    <w:rsid w:val="00BB7386"/>
    <w:rsid w:val="00BC0500"/>
    <w:rsid w:val="00BC0E11"/>
    <w:rsid w:val="00BC1302"/>
    <w:rsid w:val="00BC25FA"/>
    <w:rsid w:val="00BC2D68"/>
    <w:rsid w:val="00BC3879"/>
    <w:rsid w:val="00BC410E"/>
    <w:rsid w:val="00BC4A3D"/>
    <w:rsid w:val="00BC4B93"/>
    <w:rsid w:val="00BC5D7B"/>
    <w:rsid w:val="00BC6414"/>
    <w:rsid w:val="00BD024C"/>
    <w:rsid w:val="00BD0FFA"/>
    <w:rsid w:val="00BD1EAB"/>
    <w:rsid w:val="00BD2887"/>
    <w:rsid w:val="00BD2B4A"/>
    <w:rsid w:val="00BD3191"/>
    <w:rsid w:val="00BD3A3F"/>
    <w:rsid w:val="00BD427E"/>
    <w:rsid w:val="00BD513A"/>
    <w:rsid w:val="00BD71AC"/>
    <w:rsid w:val="00BD78E7"/>
    <w:rsid w:val="00BD796A"/>
    <w:rsid w:val="00BE016A"/>
    <w:rsid w:val="00BE140E"/>
    <w:rsid w:val="00BE42C0"/>
    <w:rsid w:val="00BE4860"/>
    <w:rsid w:val="00BE4D60"/>
    <w:rsid w:val="00BE5ADA"/>
    <w:rsid w:val="00BE69F9"/>
    <w:rsid w:val="00BE79EF"/>
    <w:rsid w:val="00BF03A9"/>
    <w:rsid w:val="00BF073E"/>
    <w:rsid w:val="00BF1367"/>
    <w:rsid w:val="00BF22AA"/>
    <w:rsid w:val="00BF348D"/>
    <w:rsid w:val="00BF4738"/>
    <w:rsid w:val="00BF4923"/>
    <w:rsid w:val="00BF6F77"/>
    <w:rsid w:val="00BF705C"/>
    <w:rsid w:val="00C01BFB"/>
    <w:rsid w:val="00C02501"/>
    <w:rsid w:val="00C02646"/>
    <w:rsid w:val="00C0340F"/>
    <w:rsid w:val="00C0457C"/>
    <w:rsid w:val="00C046BD"/>
    <w:rsid w:val="00C061B9"/>
    <w:rsid w:val="00C064D3"/>
    <w:rsid w:val="00C069A6"/>
    <w:rsid w:val="00C06BCC"/>
    <w:rsid w:val="00C1045F"/>
    <w:rsid w:val="00C10935"/>
    <w:rsid w:val="00C10EFF"/>
    <w:rsid w:val="00C11068"/>
    <w:rsid w:val="00C11191"/>
    <w:rsid w:val="00C12972"/>
    <w:rsid w:val="00C12B8D"/>
    <w:rsid w:val="00C12C12"/>
    <w:rsid w:val="00C12E6D"/>
    <w:rsid w:val="00C14E62"/>
    <w:rsid w:val="00C15700"/>
    <w:rsid w:val="00C15830"/>
    <w:rsid w:val="00C1596C"/>
    <w:rsid w:val="00C16A96"/>
    <w:rsid w:val="00C16B9D"/>
    <w:rsid w:val="00C173F7"/>
    <w:rsid w:val="00C17976"/>
    <w:rsid w:val="00C20C77"/>
    <w:rsid w:val="00C22807"/>
    <w:rsid w:val="00C252D8"/>
    <w:rsid w:val="00C25CE5"/>
    <w:rsid w:val="00C2685C"/>
    <w:rsid w:val="00C27D0F"/>
    <w:rsid w:val="00C30FCF"/>
    <w:rsid w:val="00C31392"/>
    <w:rsid w:val="00C314A9"/>
    <w:rsid w:val="00C32115"/>
    <w:rsid w:val="00C321C5"/>
    <w:rsid w:val="00C330D7"/>
    <w:rsid w:val="00C33A83"/>
    <w:rsid w:val="00C34B3A"/>
    <w:rsid w:val="00C35507"/>
    <w:rsid w:val="00C3569F"/>
    <w:rsid w:val="00C369ED"/>
    <w:rsid w:val="00C3745F"/>
    <w:rsid w:val="00C37A6A"/>
    <w:rsid w:val="00C403BB"/>
    <w:rsid w:val="00C409DA"/>
    <w:rsid w:val="00C41453"/>
    <w:rsid w:val="00C427A6"/>
    <w:rsid w:val="00C42E49"/>
    <w:rsid w:val="00C43D6F"/>
    <w:rsid w:val="00C45E2D"/>
    <w:rsid w:val="00C46E58"/>
    <w:rsid w:val="00C46F6B"/>
    <w:rsid w:val="00C47515"/>
    <w:rsid w:val="00C53537"/>
    <w:rsid w:val="00C5434D"/>
    <w:rsid w:val="00C558EF"/>
    <w:rsid w:val="00C55CF5"/>
    <w:rsid w:val="00C570A7"/>
    <w:rsid w:val="00C57285"/>
    <w:rsid w:val="00C573A6"/>
    <w:rsid w:val="00C57D88"/>
    <w:rsid w:val="00C608B5"/>
    <w:rsid w:val="00C60CF8"/>
    <w:rsid w:val="00C6165D"/>
    <w:rsid w:val="00C61EFC"/>
    <w:rsid w:val="00C623A3"/>
    <w:rsid w:val="00C624FD"/>
    <w:rsid w:val="00C64AE9"/>
    <w:rsid w:val="00C6555A"/>
    <w:rsid w:val="00C65C81"/>
    <w:rsid w:val="00C661FB"/>
    <w:rsid w:val="00C6677B"/>
    <w:rsid w:val="00C707D6"/>
    <w:rsid w:val="00C73EC3"/>
    <w:rsid w:val="00C73FCE"/>
    <w:rsid w:val="00C75A6F"/>
    <w:rsid w:val="00C75C47"/>
    <w:rsid w:val="00C75F8A"/>
    <w:rsid w:val="00C76822"/>
    <w:rsid w:val="00C770A2"/>
    <w:rsid w:val="00C770B4"/>
    <w:rsid w:val="00C77804"/>
    <w:rsid w:val="00C8027E"/>
    <w:rsid w:val="00C8278C"/>
    <w:rsid w:val="00C83A21"/>
    <w:rsid w:val="00C841CC"/>
    <w:rsid w:val="00C9026C"/>
    <w:rsid w:val="00C90995"/>
    <w:rsid w:val="00C917C1"/>
    <w:rsid w:val="00C91A02"/>
    <w:rsid w:val="00C91B31"/>
    <w:rsid w:val="00C922A2"/>
    <w:rsid w:val="00C92956"/>
    <w:rsid w:val="00C92E4B"/>
    <w:rsid w:val="00C946A4"/>
    <w:rsid w:val="00C947D0"/>
    <w:rsid w:val="00C969AB"/>
    <w:rsid w:val="00C96A47"/>
    <w:rsid w:val="00C96AA4"/>
    <w:rsid w:val="00C97769"/>
    <w:rsid w:val="00C97DA1"/>
    <w:rsid w:val="00CA0120"/>
    <w:rsid w:val="00CA0BB3"/>
    <w:rsid w:val="00CA1DE7"/>
    <w:rsid w:val="00CA302A"/>
    <w:rsid w:val="00CA5903"/>
    <w:rsid w:val="00CA5A07"/>
    <w:rsid w:val="00CA6363"/>
    <w:rsid w:val="00CA68C2"/>
    <w:rsid w:val="00CA6E57"/>
    <w:rsid w:val="00CA6F5B"/>
    <w:rsid w:val="00CA70BE"/>
    <w:rsid w:val="00CA751E"/>
    <w:rsid w:val="00CA75DB"/>
    <w:rsid w:val="00CB0722"/>
    <w:rsid w:val="00CB11F6"/>
    <w:rsid w:val="00CB3B88"/>
    <w:rsid w:val="00CB4174"/>
    <w:rsid w:val="00CB5300"/>
    <w:rsid w:val="00CB5DFF"/>
    <w:rsid w:val="00CB6066"/>
    <w:rsid w:val="00CB624F"/>
    <w:rsid w:val="00CB66DB"/>
    <w:rsid w:val="00CB6AE3"/>
    <w:rsid w:val="00CB6FC3"/>
    <w:rsid w:val="00CB70AA"/>
    <w:rsid w:val="00CB7324"/>
    <w:rsid w:val="00CC037F"/>
    <w:rsid w:val="00CC05FA"/>
    <w:rsid w:val="00CC21A4"/>
    <w:rsid w:val="00CC439B"/>
    <w:rsid w:val="00CC4D9D"/>
    <w:rsid w:val="00CC5AB3"/>
    <w:rsid w:val="00CC6264"/>
    <w:rsid w:val="00CC63CF"/>
    <w:rsid w:val="00CC7C5E"/>
    <w:rsid w:val="00CC7E9B"/>
    <w:rsid w:val="00CD1C00"/>
    <w:rsid w:val="00CD28FE"/>
    <w:rsid w:val="00CD2AAA"/>
    <w:rsid w:val="00CD309A"/>
    <w:rsid w:val="00CD3199"/>
    <w:rsid w:val="00CD3D27"/>
    <w:rsid w:val="00CD4271"/>
    <w:rsid w:val="00CD43BB"/>
    <w:rsid w:val="00CD4C8D"/>
    <w:rsid w:val="00CD4F60"/>
    <w:rsid w:val="00CD5BDC"/>
    <w:rsid w:val="00CD5CC0"/>
    <w:rsid w:val="00CD6D0C"/>
    <w:rsid w:val="00CD70BF"/>
    <w:rsid w:val="00CE0E77"/>
    <w:rsid w:val="00CE30D3"/>
    <w:rsid w:val="00CE3797"/>
    <w:rsid w:val="00CE4E62"/>
    <w:rsid w:val="00CE57CD"/>
    <w:rsid w:val="00CE5B61"/>
    <w:rsid w:val="00CE5C20"/>
    <w:rsid w:val="00CE602B"/>
    <w:rsid w:val="00CE76C4"/>
    <w:rsid w:val="00CF0D0C"/>
    <w:rsid w:val="00CF2224"/>
    <w:rsid w:val="00CF2322"/>
    <w:rsid w:val="00CF39A2"/>
    <w:rsid w:val="00CF5B37"/>
    <w:rsid w:val="00CF7106"/>
    <w:rsid w:val="00D0035A"/>
    <w:rsid w:val="00D00895"/>
    <w:rsid w:val="00D00AB8"/>
    <w:rsid w:val="00D00BAF"/>
    <w:rsid w:val="00D02E00"/>
    <w:rsid w:val="00D035B2"/>
    <w:rsid w:val="00D037AC"/>
    <w:rsid w:val="00D05399"/>
    <w:rsid w:val="00D10288"/>
    <w:rsid w:val="00D1042A"/>
    <w:rsid w:val="00D115FC"/>
    <w:rsid w:val="00D11F70"/>
    <w:rsid w:val="00D121CC"/>
    <w:rsid w:val="00D128E7"/>
    <w:rsid w:val="00D12B0E"/>
    <w:rsid w:val="00D1310E"/>
    <w:rsid w:val="00D13856"/>
    <w:rsid w:val="00D1646F"/>
    <w:rsid w:val="00D164C3"/>
    <w:rsid w:val="00D173D4"/>
    <w:rsid w:val="00D17E32"/>
    <w:rsid w:val="00D20E01"/>
    <w:rsid w:val="00D21D4A"/>
    <w:rsid w:val="00D229DB"/>
    <w:rsid w:val="00D234D1"/>
    <w:rsid w:val="00D24E9B"/>
    <w:rsid w:val="00D25BCC"/>
    <w:rsid w:val="00D271E4"/>
    <w:rsid w:val="00D279EF"/>
    <w:rsid w:val="00D301F8"/>
    <w:rsid w:val="00D30371"/>
    <w:rsid w:val="00D30565"/>
    <w:rsid w:val="00D30BEE"/>
    <w:rsid w:val="00D30F98"/>
    <w:rsid w:val="00D317D5"/>
    <w:rsid w:val="00D31D05"/>
    <w:rsid w:val="00D35515"/>
    <w:rsid w:val="00D35A33"/>
    <w:rsid w:val="00D36BC4"/>
    <w:rsid w:val="00D36C5C"/>
    <w:rsid w:val="00D36EB7"/>
    <w:rsid w:val="00D37976"/>
    <w:rsid w:val="00D40127"/>
    <w:rsid w:val="00D40580"/>
    <w:rsid w:val="00D41B35"/>
    <w:rsid w:val="00D41D8B"/>
    <w:rsid w:val="00D42768"/>
    <w:rsid w:val="00D42DEB"/>
    <w:rsid w:val="00D43908"/>
    <w:rsid w:val="00D446D9"/>
    <w:rsid w:val="00D44ADE"/>
    <w:rsid w:val="00D451A5"/>
    <w:rsid w:val="00D464A6"/>
    <w:rsid w:val="00D465C5"/>
    <w:rsid w:val="00D475ED"/>
    <w:rsid w:val="00D5010D"/>
    <w:rsid w:val="00D5092F"/>
    <w:rsid w:val="00D50DB4"/>
    <w:rsid w:val="00D51361"/>
    <w:rsid w:val="00D51D01"/>
    <w:rsid w:val="00D520C9"/>
    <w:rsid w:val="00D536C8"/>
    <w:rsid w:val="00D54199"/>
    <w:rsid w:val="00D54C45"/>
    <w:rsid w:val="00D55726"/>
    <w:rsid w:val="00D56320"/>
    <w:rsid w:val="00D56B6D"/>
    <w:rsid w:val="00D6176C"/>
    <w:rsid w:val="00D61D00"/>
    <w:rsid w:val="00D62056"/>
    <w:rsid w:val="00D627FA"/>
    <w:rsid w:val="00D6292B"/>
    <w:rsid w:val="00D63690"/>
    <w:rsid w:val="00D63733"/>
    <w:rsid w:val="00D63D40"/>
    <w:rsid w:val="00D63FF7"/>
    <w:rsid w:val="00D6541E"/>
    <w:rsid w:val="00D65AD2"/>
    <w:rsid w:val="00D65DA9"/>
    <w:rsid w:val="00D663AC"/>
    <w:rsid w:val="00D70260"/>
    <w:rsid w:val="00D7032B"/>
    <w:rsid w:val="00D72483"/>
    <w:rsid w:val="00D733B2"/>
    <w:rsid w:val="00D7431C"/>
    <w:rsid w:val="00D7528B"/>
    <w:rsid w:val="00D76002"/>
    <w:rsid w:val="00D778B5"/>
    <w:rsid w:val="00D77F3B"/>
    <w:rsid w:val="00D80AB3"/>
    <w:rsid w:val="00D80EA0"/>
    <w:rsid w:val="00D81995"/>
    <w:rsid w:val="00D81E5A"/>
    <w:rsid w:val="00D826EC"/>
    <w:rsid w:val="00D82A8D"/>
    <w:rsid w:val="00D82FBF"/>
    <w:rsid w:val="00D8357A"/>
    <w:rsid w:val="00D8460F"/>
    <w:rsid w:val="00D84B25"/>
    <w:rsid w:val="00D84B89"/>
    <w:rsid w:val="00D84CBD"/>
    <w:rsid w:val="00D85804"/>
    <w:rsid w:val="00D8748A"/>
    <w:rsid w:val="00D875A8"/>
    <w:rsid w:val="00D87E93"/>
    <w:rsid w:val="00D92AFD"/>
    <w:rsid w:val="00D93ABB"/>
    <w:rsid w:val="00D93E0C"/>
    <w:rsid w:val="00D946BB"/>
    <w:rsid w:val="00D96155"/>
    <w:rsid w:val="00D964D7"/>
    <w:rsid w:val="00D96B11"/>
    <w:rsid w:val="00D96EFA"/>
    <w:rsid w:val="00DA070B"/>
    <w:rsid w:val="00DA1E4B"/>
    <w:rsid w:val="00DA2E36"/>
    <w:rsid w:val="00DA34FD"/>
    <w:rsid w:val="00DA3644"/>
    <w:rsid w:val="00DA3ED6"/>
    <w:rsid w:val="00DA42C1"/>
    <w:rsid w:val="00DA4ECD"/>
    <w:rsid w:val="00DA4FEC"/>
    <w:rsid w:val="00DA5260"/>
    <w:rsid w:val="00DA6714"/>
    <w:rsid w:val="00DA7264"/>
    <w:rsid w:val="00DB008E"/>
    <w:rsid w:val="00DB1C5D"/>
    <w:rsid w:val="00DB1DD7"/>
    <w:rsid w:val="00DB2401"/>
    <w:rsid w:val="00DB2736"/>
    <w:rsid w:val="00DB274A"/>
    <w:rsid w:val="00DB29AE"/>
    <w:rsid w:val="00DB2A5E"/>
    <w:rsid w:val="00DB2C4A"/>
    <w:rsid w:val="00DB30FF"/>
    <w:rsid w:val="00DB32B8"/>
    <w:rsid w:val="00DB352E"/>
    <w:rsid w:val="00DB3F63"/>
    <w:rsid w:val="00DB4A89"/>
    <w:rsid w:val="00DB53C1"/>
    <w:rsid w:val="00DB6CF7"/>
    <w:rsid w:val="00DC0B0B"/>
    <w:rsid w:val="00DC1022"/>
    <w:rsid w:val="00DC1DB2"/>
    <w:rsid w:val="00DC2929"/>
    <w:rsid w:val="00DC38EA"/>
    <w:rsid w:val="00DC3D5A"/>
    <w:rsid w:val="00DC4BC8"/>
    <w:rsid w:val="00DC58B8"/>
    <w:rsid w:val="00DC6542"/>
    <w:rsid w:val="00DC670D"/>
    <w:rsid w:val="00DC678A"/>
    <w:rsid w:val="00DC7E96"/>
    <w:rsid w:val="00DD0528"/>
    <w:rsid w:val="00DD184F"/>
    <w:rsid w:val="00DD1E11"/>
    <w:rsid w:val="00DD4895"/>
    <w:rsid w:val="00DD4ACD"/>
    <w:rsid w:val="00DD5BDD"/>
    <w:rsid w:val="00DD70A7"/>
    <w:rsid w:val="00DE0319"/>
    <w:rsid w:val="00DE0E8E"/>
    <w:rsid w:val="00DE246A"/>
    <w:rsid w:val="00DE3DC2"/>
    <w:rsid w:val="00DE43F8"/>
    <w:rsid w:val="00DE5177"/>
    <w:rsid w:val="00DE5473"/>
    <w:rsid w:val="00DE5E9D"/>
    <w:rsid w:val="00DE6123"/>
    <w:rsid w:val="00DE7886"/>
    <w:rsid w:val="00DE7C9F"/>
    <w:rsid w:val="00DE7D25"/>
    <w:rsid w:val="00DF0766"/>
    <w:rsid w:val="00DF08DD"/>
    <w:rsid w:val="00DF0E26"/>
    <w:rsid w:val="00DF10D1"/>
    <w:rsid w:val="00DF3374"/>
    <w:rsid w:val="00DF49E5"/>
    <w:rsid w:val="00DF69B6"/>
    <w:rsid w:val="00DF6CDF"/>
    <w:rsid w:val="00DF7365"/>
    <w:rsid w:val="00E00328"/>
    <w:rsid w:val="00E004CC"/>
    <w:rsid w:val="00E018FE"/>
    <w:rsid w:val="00E01A6D"/>
    <w:rsid w:val="00E026ED"/>
    <w:rsid w:val="00E02A5C"/>
    <w:rsid w:val="00E04278"/>
    <w:rsid w:val="00E062AF"/>
    <w:rsid w:val="00E06E34"/>
    <w:rsid w:val="00E103ED"/>
    <w:rsid w:val="00E11757"/>
    <w:rsid w:val="00E11A20"/>
    <w:rsid w:val="00E11A8E"/>
    <w:rsid w:val="00E11BB8"/>
    <w:rsid w:val="00E12037"/>
    <w:rsid w:val="00E14325"/>
    <w:rsid w:val="00E1455E"/>
    <w:rsid w:val="00E14951"/>
    <w:rsid w:val="00E14A18"/>
    <w:rsid w:val="00E14FC7"/>
    <w:rsid w:val="00E1507D"/>
    <w:rsid w:val="00E15945"/>
    <w:rsid w:val="00E172B5"/>
    <w:rsid w:val="00E175F8"/>
    <w:rsid w:val="00E17686"/>
    <w:rsid w:val="00E209AA"/>
    <w:rsid w:val="00E21155"/>
    <w:rsid w:val="00E23521"/>
    <w:rsid w:val="00E23574"/>
    <w:rsid w:val="00E2431B"/>
    <w:rsid w:val="00E24A09"/>
    <w:rsid w:val="00E25A5D"/>
    <w:rsid w:val="00E25D20"/>
    <w:rsid w:val="00E25F1C"/>
    <w:rsid w:val="00E2627F"/>
    <w:rsid w:val="00E27623"/>
    <w:rsid w:val="00E30118"/>
    <w:rsid w:val="00E31C50"/>
    <w:rsid w:val="00E326C1"/>
    <w:rsid w:val="00E342D5"/>
    <w:rsid w:val="00E34922"/>
    <w:rsid w:val="00E34AC1"/>
    <w:rsid w:val="00E3577D"/>
    <w:rsid w:val="00E35B79"/>
    <w:rsid w:val="00E35F87"/>
    <w:rsid w:val="00E36518"/>
    <w:rsid w:val="00E376A3"/>
    <w:rsid w:val="00E37A20"/>
    <w:rsid w:val="00E37C14"/>
    <w:rsid w:val="00E37CE1"/>
    <w:rsid w:val="00E4099F"/>
    <w:rsid w:val="00E4201C"/>
    <w:rsid w:val="00E43D80"/>
    <w:rsid w:val="00E46361"/>
    <w:rsid w:val="00E4742C"/>
    <w:rsid w:val="00E47A9B"/>
    <w:rsid w:val="00E50945"/>
    <w:rsid w:val="00E50BC7"/>
    <w:rsid w:val="00E50D15"/>
    <w:rsid w:val="00E50F27"/>
    <w:rsid w:val="00E5107B"/>
    <w:rsid w:val="00E5250B"/>
    <w:rsid w:val="00E52E93"/>
    <w:rsid w:val="00E52F5C"/>
    <w:rsid w:val="00E5321F"/>
    <w:rsid w:val="00E55947"/>
    <w:rsid w:val="00E56703"/>
    <w:rsid w:val="00E569DF"/>
    <w:rsid w:val="00E604C5"/>
    <w:rsid w:val="00E61BC4"/>
    <w:rsid w:val="00E636A1"/>
    <w:rsid w:val="00E6482F"/>
    <w:rsid w:val="00E64C2E"/>
    <w:rsid w:val="00E65FB6"/>
    <w:rsid w:val="00E66EC5"/>
    <w:rsid w:val="00E67F72"/>
    <w:rsid w:val="00E712A5"/>
    <w:rsid w:val="00E7142E"/>
    <w:rsid w:val="00E71B8B"/>
    <w:rsid w:val="00E72A1D"/>
    <w:rsid w:val="00E73414"/>
    <w:rsid w:val="00E73680"/>
    <w:rsid w:val="00E73B96"/>
    <w:rsid w:val="00E7406E"/>
    <w:rsid w:val="00E7432D"/>
    <w:rsid w:val="00E7575F"/>
    <w:rsid w:val="00E759D9"/>
    <w:rsid w:val="00E75D73"/>
    <w:rsid w:val="00E76F3F"/>
    <w:rsid w:val="00E778C6"/>
    <w:rsid w:val="00E800A2"/>
    <w:rsid w:val="00E80AC2"/>
    <w:rsid w:val="00E80ED2"/>
    <w:rsid w:val="00E80FA7"/>
    <w:rsid w:val="00E81FCE"/>
    <w:rsid w:val="00E82B7F"/>
    <w:rsid w:val="00E82CE5"/>
    <w:rsid w:val="00E836B2"/>
    <w:rsid w:val="00E83B4E"/>
    <w:rsid w:val="00E84650"/>
    <w:rsid w:val="00E859C0"/>
    <w:rsid w:val="00E85D2D"/>
    <w:rsid w:val="00E87324"/>
    <w:rsid w:val="00E873D0"/>
    <w:rsid w:val="00E874C7"/>
    <w:rsid w:val="00E87916"/>
    <w:rsid w:val="00E90B6B"/>
    <w:rsid w:val="00E90D80"/>
    <w:rsid w:val="00E91949"/>
    <w:rsid w:val="00E922B6"/>
    <w:rsid w:val="00E92C6D"/>
    <w:rsid w:val="00E93F09"/>
    <w:rsid w:val="00E955E1"/>
    <w:rsid w:val="00E96822"/>
    <w:rsid w:val="00E96CA9"/>
    <w:rsid w:val="00E96F3E"/>
    <w:rsid w:val="00E97048"/>
    <w:rsid w:val="00E97B55"/>
    <w:rsid w:val="00EA0281"/>
    <w:rsid w:val="00EA02E1"/>
    <w:rsid w:val="00EA098A"/>
    <w:rsid w:val="00EA0FE9"/>
    <w:rsid w:val="00EA1BAE"/>
    <w:rsid w:val="00EA2A0E"/>
    <w:rsid w:val="00EA2ABB"/>
    <w:rsid w:val="00EA2D35"/>
    <w:rsid w:val="00EA2ECE"/>
    <w:rsid w:val="00EA3D31"/>
    <w:rsid w:val="00EA49F0"/>
    <w:rsid w:val="00EA5CBE"/>
    <w:rsid w:val="00EA6662"/>
    <w:rsid w:val="00EA6675"/>
    <w:rsid w:val="00EA6721"/>
    <w:rsid w:val="00EA6BF8"/>
    <w:rsid w:val="00EA7F74"/>
    <w:rsid w:val="00EB1811"/>
    <w:rsid w:val="00EB1897"/>
    <w:rsid w:val="00EB36DB"/>
    <w:rsid w:val="00EB457A"/>
    <w:rsid w:val="00EB458C"/>
    <w:rsid w:val="00EB64C3"/>
    <w:rsid w:val="00EC236F"/>
    <w:rsid w:val="00EC6443"/>
    <w:rsid w:val="00EC7346"/>
    <w:rsid w:val="00EC7FE8"/>
    <w:rsid w:val="00ED1239"/>
    <w:rsid w:val="00ED1792"/>
    <w:rsid w:val="00ED2A74"/>
    <w:rsid w:val="00ED40FE"/>
    <w:rsid w:val="00ED470D"/>
    <w:rsid w:val="00ED5361"/>
    <w:rsid w:val="00ED59A2"/>
    <w:rsid w:val="00ED627F"/>
    <w:rsid w:val="00ED6453"/>
    <w:rsid w:val="00ED66A9"/>
    <w:rsid w:val="00EE02A2"/>
    <w:rsid w:val="00EE0C88"/>
    <w:rsid w:val="00EE34E7"/>
    <w:rsid w:val="00EE3860"/>
    <w:rsid w:val="00EE4799"/>
    <w:rsid w:val="00EE5239"/>
    <w:rsid w:val="00EE667F"/>
    <w:rsid w:val="00EE6CDF"/>
    <w:rsid w:val="00EE7BB3"/>
    <w:rsid w:val="00EE7CB7"/>
    <w:rsid w:val="00EE7FBC"/>
    <w:rsid w:val="00EF0BC8"/>
    <w:rsid w:val="00EF2376"/>
    <w:rsid w:val="00EF2BFA"/>
    <w:rsid w:val="00EF2F1F"/>
    <w:rsid w:val="00EF302D"/>
    <w:rsid w:val="00EF3EB9"/>
    <w:rsid w:val="00EF3FAC"/>
    <w:rsid w:val="00EF4511"/>
    <w:rsid w:val="00EF45AA"/>
    <w:rsid w:val="00EF47AA"/>
    <w:rsid w:val="00EF5552"/>
    <w:rsid w:val="00EF6E8D"/>
    <w:rsid w:val="00EF7A84"/>
    <w:rsid w:val="00F0014E"/>
    <w:rsid w:val="00F009A1"/>
    <w:rsid w:val="00F00C66"/>
    <w:rsid w:val="00F01EC9"/>
    <w:rsid w:val="00F02471"/>
    <w:rsid w:val="00F038D8"/>
    <w:rsid w:val="00F04492"/>
    <w:rsid w:val="00F05B16"/>
    <w:rsid w:val="00F06515"/>
    <w:rsid w:val="00F06D04"/>
    <w:rsid w:val="00F07F98"/>
    <w:rsid w:val="00F107FE"/>
    <w:rsid w:val="00F131C8"/>
    <w:rsid w:val="00F1349A"/>
    <w:rsid w:val="00F15D3E"/>
    <w:rsid w:val="00F163A0"/>
    <w:rsid w:val="00F215DD"/>
    <w:rsid w:val="00F21636"/>
    <w:rsid w:val="00F231C1"/>
    <w:rsid w:val="00F233E7"/>
    <w:rsid w:val="00F24318"/>
    <w:rsid w:val="00F26184"/>
    <w:rsid w:val="00F26C22"/>
    <w:rsid w:val="00F26FED"/>
    <w:rsid w:val="00F31758"/>
    <w:rsid w:val="00F31C2C"/>
    <w:rsid w:val="00F32C08"/>
    <w:rsid w:val="00F33E1E"/>
    <w:rsid w:val="00F3417D"/>
    <w:rsid w:val="00F34609"/>
    <w:rsid w:val="00F366A2"/>
    <w:rsid w:val="00F36F0D"/>
    <w:rsid w:val="00F37C4C"/>
    <w:rsid w:val="00F4003E"/>
    <w:rsid w:val="00F4056F"/>
    <w:rsid w:val="00F40600"/>
    <w:rsid w:val="00F40650"/>
    <w:rsid w:val="00F40DE6"/>
    <w:rsid w:val="00F41048"/>
    <w:rsid w:val="00F4210C"/>
    <w:rsid w:val="00F4282D"/>
    <w:rsid w:val="00F42846"/>
    <w:rsid w:val="00F42B20"/>
    <w:rsid w:val="00F432B8"/>
    <w:rsid w:val="00F4344C"/>
    <w:rsid w:val="00F4351B"/>
    <w:rsid w:val="00F445C3"/>
    <w:rsid w:val="00F446F0"/>
    <w:rsid w:val="00F45376"/>
    <w:rsid w:val="00F4564B"/>
    <w:rsid w:val="00F45FC6"/>
    <w:rsid w:val="00F46220"/>
    <w:rsid w:val="00F4685F"/>
    <w:rsid w:val="00F47F5E"/>
    <w:rsid w:val="00F47F61"/>
    <w:rsid w:val="00F51084"/>
    <w:rsid w:val="00F528CA"/>
    <w:rsid w:val="00F52CF4"/>
    <w:rsid w:val="00F52D8A"/>
    <w:rsid w:val="00F52EB9"/>
    <w:rsid w:val="00F5354A"/>
    <w:rsid w:val="00F54711"/>
    <w:rsid w:val="00F54D62"/>
    <w:rsid w:val="00F55288"/>
    <w:rsid w:val="00F553BF"/>
    <w:rsid w:val="00F5590C"/>
    <w:rsid w:val="00F55CB2"/>
    <w:rsid w:val="00F56375"/>
    <w:rsid w:val="00F56552"/>
    <w:rsid w:val="00F56DE4"/>
    <w:rsid w:val="00F577BB"/>
    <w:rsid w:val="00F579EB"/>
    <w:rsid w:val="00F57D8C"/>
    <w:rsid w:val="00F57F67"/>
    <w:rsid w:val="00F6021D"/>
    <w:rsid w:val="00F61778"/>
    <w:rsid w:val="00F6179C"/>
    <w:rsid w:val="00F622CC"/>
    <w:rsid w:val="00F624F8"/>
    <w:rsid w:val="00F62795"/>
    <w:rsid w:val="00F62FAE"/>
    <w:rsid w:val="00F63807"/>
    <w:rsid w:val="00F63995"/>
    <w:rsid w:val="00F64318"/>
    <w:rsid w:val="00F65965"/>
    <w:rsid w:val="00F66169"/>
    <w:rsid w:val="00F677AA"/>
    <w:rsid w:val="00F7176C"/>
    <w:rsid w:val="00F71DEB"/>
    <w:rsid w:val="00F729E2"/>
    <w:rsid w:val="00F738B5"/>
    <w:rsid w:val="00F73E63"/>
    <w:rsid w:val="00F75712"/>
    <w:rsid w:val="00F75920"/>
    <w:rsid w:val="00F75C10"/>
    <w:rsid w:val="00F77156"/>
    <w:rsid w:val="00F77E22"/>
    <w:rsid w:val="00F813C9"/>
    <w:rsid w:val="00F815BF"/>
    <w:rsid w:val="00F82049"/>
    <w:rsid w:val="00F821D7"/>
    <w:rsid w:val="00F8332F"/>
    <w:rsid w:val="00F835AF"/>
    <w:rsid w:val="00F83656"/>
    <w:rsid w:val="00F83E84"/>
    <w:rsid w:val="00F84A49"/>
    <w:rsid w:val="00F84BC8"/>
    <w:rsid w:val="00F860FB"/>
    <w:rsid w:val="00F86EC9"/>
    <w:rsid w:val="00F8792A"/>
    <w:rsid w:val="00F90059"/>
    <w:rsid w:val="00F900FB"/>
    <w:rsid w:val="00F90B2C"/>
    <w:rsid w:val="00F92CA3"/>
    <w:rsid w:val="00F930C7"/>
    <w:rsid w:val="00F9414C"/>
    <w:rsid w:val="00F9442D"/>
    <w:rsid w:val="00F94609"/>
    <w:rsid w:val="00F9575C"/>
    <w:rsid w:val="00F95ED8"/>
    <w:rsid w:val="00F96545"/>
    <w:rsid w:val="00F96BEC"/>
    <w:rsid w:val="00F96CBB"/>
    <w:rsid w:val="00F97AE9"/>
    <w:rsid w:val="00F97DEF"/>
    <w:rsid w:val="00F97F32"/>
    <w:rsid w:val="00FA03B3"/>
    <w:rsid w:val="00FA1033"/>
    <w:rsid w:val="00FA180B"/>
    <w:rsid w:val="00FA2FA4"/>
    <w:rsid w:val="00FA32EA"/>
    <w:rsid w:val="00FA3620"/>
    <w:rsid w:val="00FA3A2D"/>
    <w:rsid w:val="00FA3F32"/>
    <w:rsid w:val="00FA4820"/>
    <w:rsid w:val="00FA5C66"/>
    <w:rsid w:val="00FA7083"/>
    <w:rsid w:val="00FA7640"/>
    <w:rsid w:val="00FB0596"/>
    <w:rsid w:val="00FB0D4B"/>
    <w:rsid w:val="00FB0DF7"/>
    <w:rsid w:val="00FB1E18"/>
    <w:rsid w:val="00FB30AE"/>
    <w:rsid w:val="00FB36FF"/>
    <w:rsid w:val="00FB45BF"/>
    <w:rsid w:val="00FB5194"/>
    <w:rsid w:val="00FB5664"/>
    <w:rsid w:val="00FB639B"/>
    <w:rsid w:val="00FB6434"/>
    <w:rsid w:val="00FC0265"/>
    <w:rsid w:val="00FC0FD4"/>
    <w:rsid w:val="00FC222A"/>
    <w:rsid w:val="00FC3095"/>
    <w:rsid w:val="00FC30FD"/>
    <w:rsid w:val="00FC4488"/>
    <w:rsid w:val="00FC59B0"/>
    <w:rsid w:val="00FC6915"/>
    <w:rsid w:val="00FC78C0"/>
    <w:rsid w:val="00FC7A91"/>
    <w:rsid w:val="00FD01B0"/>
    <w:rsid w:val="00FD2070"/>
    <w:rsid w:val="00FD24C9"/>
    <w:rsid w:val="00FD2B61"/>
    <w:rsid w:val="00FD497C"/>
    <w:rsid w:val="00FD4BDD"/>
    <w:rsid w:val="00FD665A"/>
    <w:rsid w:val="00FD70B3"/>
    <w:rsid w:val="00FD7358"/>
    <w:rsid w:val="00FD736A"/>
    <w:rsid w:val="00FD73C1"/>
    <w:rsid w:val="00FD76A0"/>
    <w:rsid w:val="00FD7DA9"/>
    <w:rsid w:val="00FE01E5"/>
    <w:rsid w:val="00FE109C"/>
    <w:rsid w:val="00FE2145"/>
    <w:rsid w:val="00FE4E60"/>
    <w:rsid w:val="00FE5408"/>
    <w:rsid w:val="00FE54C8"/>
    <w:rsid w:val="00FE5ECA"/>
    <w:rsid w:val="00FE6297"/>
    <w:rsid w:val="00FE650B"/>
    <w:rsid w:val="00FE65EF"/>
    <w:rsid w:val="00FE73B6"/>
    <w:rsid w:val="00FF0206"/>
    <w:rsid w:val="00FF0F53"/>
    <w:rsid w:val="00FF1594"/>
    <w:rsid w:val="00FF1608"/>
    <w:rsid w:val="00FF17D3"/>
    <w:rsid w:val="00FF25B7"/>
    <w:rsid w:val="00FF3181"/>
    <w:rsid w:val="00FF3A7D"/>
    <w:rsid w:val="00FF5A0B"/>
    <w:rsid w:val="00FF6131"/>
    <w:rsid w:val="00FF686C"/>
    <w:rsid w:val="00FF6E48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9f,#9f9,#ff6,#ccecff,#9cf,#ccf,#cfc,#6c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29C6"/>
    <w:pPr>
      <w:keepNext/>
      <w:tabs>
        <w:tab w:val="num" w:pos="360"/>
      </w:tabs>
      <w:suppressAutoHyphens/>
      <w:ind w:left="360" w:hanging="360"/>
      <w:jc w:val="right"/>
      <w:outlineLvl w:val="0"/>
    </w:pPr>
    <w:rPr>
      <w:rFonts w:ascii="Arial" w:hAnsi="Arial" w:cs="Arial"/>
      <w:b/>
      <w:bCs/>
      <w:lang w:eastAsia="ar-SA"/>
    </w:rPr>
  </w:style>
  <w:style w:type="paragraph" w:styleId="Ttulo2">
    <w:name w:val="heading 2"/>
    <w:basedOn w:val="Normal"/>
    <w:next w:val="Normal"/>
    <w:qFormat/>
    <w:rsid w:val="005E2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29C6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Ttulo4">
    <w:name w:val="heading 4"/>
    <w:basedOn w:val="Normal"/>
    <w:next w:val="Normal"/>
    <w:qFormat/>
    <w:rsid w:val="005E29C6"/>
    <w:pPr>
      <w:keepNext/>
      <w:tabs>
        <w:tab w:val="num" w:pos="720"/>
      </w:tabs>
      <w:suppressAutoHyphens/>
      <w:ind w:left="720" w:hanging="720"/>
      <w:jc w:val="center"/>
      <w:outlineLvl w:val="3"/>
    </w:pPr>
    <w:rPr>
      <w:rFonts w:ascii="Arial" w:hAnsi="Arial" w:cs="Arial"/>
      <w:sz w:val="28"/>
      <w:szCs w:val="28"/>
      <w:lang w:val="es-MX" w:eastAsia="ar-SA"/>
    </w:rPr>
  </w:style>
  <w:style w:type="paragraph" w:styleId="Ttulo5">
    <w:name w:val="heading 5"/>
    <w:basedOn w:val="Normal"/>
    <w:next w:val="Normal"/>
    <w:qFormat/>
    <w:rsid w:val="005E29C6"/>
    <w:pPr>
      <w:keepNext/>
      <w:tabs>
        <w:tab w:val="num" w:pos="1080"/>
      </w:tabs>
      <w:suppressAutoHyphens/>
      <w:ind w:left="1080" w:hanging="1080"/>
      <w:jc w:val="center"/>
      <w:outlineLvl w:val="4"/>
    </w:pPr>
    <w:rPr>
      <w:rFonts w:ascii="Arial" w:hAnsi="Arial" w:cs="Arial"/>
      <w:lang w:val="es-MX" w:eastAsia="ar-SA"/>
    </w:rPr>
  </w:style>
  <w:style w:type="paragraph" w:styleId="Ttulo7">
    <w:name w:val="heading 7"/>
    <w:basedOn w:val="Normal"/>
    <w:next w:val="Normal"/>
    <w:qFormat/>
    <w:rsid w:val="005E29C6"/>
    <w:pPr>
      <w:keepNext/>
      <w:tabs>
        <w:tab w:val="num" w:pos="1440"/>
      </w:tabs>
      <w:suppressAutoHyphens/>
      <w:autoSpaceDE w:val="0"/>
      <w:ind w:left="1440" w:hanging="1440"/>
      <w:jc w:val="both"/>
      <w:outlineLvl w:val="6"/>
    </w:pPr>
    <w:rPr>
      <w:rFonts w:ascii="Arial" w:hAnsi="Arial" w:cs="Arial"/>
      <w:b/>
      <w:bCs/>
      <w:lang w:val="es-ES_tradnl" w:eastAsia="ar-SA"/>
    </w:rPr>
  </w:style>
  <w:style w:type="paragraph" w:styleId="Ttulo8">
    <w:name w:val="heading 8"/>
    <w:basedOn w:val="Normal"/>
    <w:next w:val="Normal"/>
    <w:qFormat/>
    <w:rsid w:val="005E29C6"/>
    <w:pPr>
      <w:keepNext/>
      <w:tabs>
        <w:tab w:val="num" w:pos="1440"/>
      </w:tabs>
      <w:suppressAutoHyphens/>
      <w:ind w:left="360" w:hanging="1440"/>
      <w:jc w:val="center"/>
      <w:outlineLvl w:val="7"/>
    </w:pPr>
    <w:rPr>
      <w:rFonts w:ascii="Arial" w:hAnsi="Arial" w:cs="Arial"/>
      <w:b/>
      <w:bCs/>
      <w:i/>
      <w:iCs/>
      <w:sz w:val="20"/>
      <w:szCs w:val="20"/>
      <w:lang w:val="es-MX" w:eastAsia="ar-SA"/>
    </w:rPr>
  </w:style>
  <w:style w:type="paragraph" w:styleId="Ttulo9">
    <w:name w:val="heading 9"/>
    <w:basedOn w:val="Normal"/>
    <w:next w:val="Normal"/>
    <w:qFormat/>
    <w:rsid w:val="005E29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CB530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3"/>
      <w:lang w:val="en-US" w:eastAsia="ar-SA"/>
    </w:rPr>
  </w:style>
  <w:style w:type="paragraph" w:customStyle="1" w:styleId="Textodenotaalfinal">
    <w:name w:val="Texto de nota al final"/>
    <w:basedOn w:val="Normal"/>
    <w:rsid w:val="00CB5300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val="en-US" w:eastAsia="ar-SA"/>
    </w:rPr>
  </w:style>
  <w:style w:type="paragraph" w:styleId="Textoindependiente3">
    <w:name w:val="Body Text 3"/>
    <w:basedOn w:val="Normal"/>
    <w:rsid w:val="00CB5300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styleId="Textoindependiente">
    <w:name w:val="Body Text"/>
    <w:basedOn w:val="Normal"/>
    <w:rsid w:val="00CB5300"/>
    <w:pPr>
      <w:widowControl w:val="0"/>
      <w:suppressAutoHyphens/>
      <w:autoSpaceDE w:val="0"/>
      <w:jc w:val="both"/>
    </w:pPr>
    <w:rPr>
      <w:sz w:val="20"/>
      <w:szCs w:val="20"/>
      <w:lang w:val="es-EC" w:eastAsia="ar-SA"/>
    </w:rPr>
  </w:style>
  <w:style w:type="paragraph" w:customStyle="1" w:styleId="Sangradetextonormal1">
    <w:name w:val="Sangría de texto normal1"/>
    <w:basedOn w:val="Normal"/>
    <w:rsid w:val="00CB5300"/>
    <w:pPr>
      <w:widowControl w:val="0"/>
      <w:suppressAutoHyphens/>
      <w:autoSpaceDE w:val="0"/>
      <w:jc w:val="both"/>
    </w:pPr>
    <w:rPr>
      <w:rFonts w:ascii="Arial" w:hAnsi="Arial" w:cs="Arial"/>
      <w:b/>
      <w:bCs/>
      <w:sz w:val="20"/>
      <w:szCs w:val="20"/>
      <w:lang w:val="es-EC" w:eastAsia="ar-SA"/>
    </w:rPr>
  </w:style>
  <w:style w:type="paragraph" w:styleId="Textoindependiente2">
    <w:name w:val="Body Text 2"/>
    <w:basedOn w:val="Normal"/>
    <w:rsid w:val="00CB5300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styleId="Piedepgina">
    <w:name w:val="footer"/>
    <w:basedOn w:val="Normal"/>
    <w:rsid w:val="00CB5300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CB5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300"/>
  </w:style>
  <w:style w:type="paragraph" w:styleId="Ttulo">
    <w:name w:val="Title"/>
    <w:basedOn w:val="Normal"/>
    <w:qFormat/>
    <w:rsid w:val="00CB5300"/>
    <w:pPr>
      <w:ind w:left="360"/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CB53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D4271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7F4F9A"/>
    <w:pPr>
      <w:widowControl w:val="0"/>
      <w:suppressAutoHyphens/>
      <w:jc w:val="both"/>
    </w:pPr>
    <w:rPr>
      <w:rFonts w:ascii="Arial" w:hAnsi="Arial"/>
      <w:b/>
      <w:sz w:val="20"/>
      <w:szCs w:val="20"/>
      <w:lang w:val="es-ES_tradnl" w:eastAsia="ar-SA"/>
    </w:rPr>
  </w:style>
  <w:style w:type="paragraph" w:styleId="Sangra3detindependiente">
    <w:name w:val="Body Text Indent 3"/>
    <w:basedOn w:val="Normal"/>
    <w:rsid w:val="005E29C6"/>
    <w:pPr>
      <w:spacing w:after="120"/>
      <w:ind w:left="283"/>
    </w:pPr>
    <w:rPr>
      <w:sz w:val="16"/>
      <w:szCs w:val="16"/>
    </w:rPr>
  </w:style>
  <w:style w:type="paragraph" w:customStyle="1" w:styleId="ndice">
    <w:name w:val="Índice"/>
    <w:basedOn w:val="Normal"/>
    <w:rsid w:val="005E29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xtosinformato">
    <w:name w:val="Plain Text"/>
    <w:basedOn w:val="Normal"/>
    <w:rsid w:val="005E29C6"/>
    <w:rPr>
      <w:rFonts w:ascii="Courier New" w:hAnsi="Courier New" w:cs="Courier New"/>
      <w:sz w:val="20"/>
      <w:szCs w:val="20"/>
    </w:rPr>
  </w:style>
  <w:style w:type="paragraph" w:customStyle="1" w:styleId="Textoindependiente32">
    <w:name w:val="Texto independiente 32"/>
    <w:basedOn w:val="Normal"/>
    <w:rsid w:val="005E29C6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2detindependiente1">
    <w:name w:val="Sangría 2 de t. independiente1"/>
    <w:basedOn w:val="Normal"/>
    <w:rsid w:val="005E29C6"/>
    <w:pPr>
      <w:widowControl w:val="0"/>
      <w:suppressAutoHyphens/>
      <w:autoSpaceDE w:val="0"/>
      <w:spacing w:before="240" w:line="360" w:lineRule="auto"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Lista">
    <w:name w:val="List"/>
    <w:basedOn w:val="Textoindependiente"/>
    <w:rsid w:val="005E29C6"/>
    <w:rPr>
      <w:rFonts w:cs="Tahoma"/>
    </w:rPr>
  </w:style>
  <w:style w:type="paragraph" w:customStyle="1" w:styleId="Ttulo71">
    <w:name w:val="Título 71"/>
    <w:basedOn w:val="Normal"/>
    <w:next w:val="Normal"/>
    <w:rsid w:val="005E29C6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bCs/>
      <w:lang w:val="en-US" w:eastAsia="ar-SA"/>
    </w:rPr>
  </w:style>
  <w:style w:type="paragraph" w:customStyle="1" w:styleId="Textoindependiente210">
    <w:name w:val="Texto independiente 21"/>
    <w:basedOn w:val="Normal"/>
    <w:rsid w:val="005E29C6"/>
    <w:pPr>
      <w:widowControl w:val="0"/>
      <w:suppressAutoHyphens/>
      <w:spacing w:line="238" w:lineRule="exact"/>
      <w:jc w:val="both"/>
    </w:pPr>
    <w:rPr>
      <w:rFonts w:ascii="Arial" w:hAnsi="Arial"/>
      <w:szCs w:val="20"/>
      <w:lang w:val="es-ES_tradnl" w:eastAsia="ar-SA"/>
    </w:rPr>
  </w:style>
  <w:style w:type="paragraph" w:customStyle="1" w:styleId="PredeterminadoLTGliederung1">
    <w:name w:val="Predeterminado~LT~Gliederung 1"/>
    <w:rsid w:val="005E29C6"/>
    <w:pPr>
      <w:tabs>
        <w:tab w:val="left" w:pos="175"/>
        <w:tab w:val="left" w:pos="882"/>
        <w:tab w:val="left" w:pos="1590"/>
        <w:tab w:val="left" w:pos="2297"/>
        <w:tab w:val="left" w:pos="3005"/>
        <w:tab w:val="left" w:pos="3712"/>
        <w:tab w:val="left" w:pos="4420"/>
        <w:tab w:val="left" w:pos="5127"/>
        <w:tab w:val="left" w:pos="5835"/>
        <w:tab w:val="left" w:pos="6542"/>
        <w:tab w:val="left" w:pos="7250"/>
        <w:tab w:val="left" w:pos="7957"/>
        <w:tab w:val="left" w:pos="8665"/>
        <w:tab w:val="left" w:pos="9372"/>
        <w:tab w:val="left" w:pos="10080"/>
        <w:tab w:val="left" w:pos="10787"/>
        <w:tab w:val="left" w:pos="11494"/>
        <w:tab w:val="left" w:pos="12202"/>
        <w:tab w:val="left" w:pos="12910"/>
        <w:tab w:val="left" w:pos="13617"/>
      </w:tabs>
      <w:suppressAutoHyphens/>
      <w:autoSpaceDE w:val="0"/>
      <w:spacing w:before="160" w:line="192" w:lineRule="auto"/>
      <w:ind w:left="532"/>
    </w:pPr>
    <w:rPr>
      <w:rFonts w:ascii="Arial Unicode MS" w:eastAsia="Arial Unicode MS" w:hAnsi="Arial Unicode MS"/>
      <w:sz w:val="64"/>
      <w:szCs w:val="64"/>
      <w:lang w:val="es-E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angra3detindependiente1">
    <w:name w:val="Sangría 3 de t. independiente1"/>
    <w:basedOn w:val="Normal"/>
    <w:rsid w:val="005E29C6"/>
    <w:pPr>
      <w:widowControl w:val="0"/>
      <w:suppressAutoHyphens/>
      <w:ind w:left="1134"/>
      <w:jc w:val="both"/>
    </w:pPr>
    <w:rPr>
      <w:rFonts w:ascii="Arial" w:hAnsi="Arial" w:cs="Arial"/>
      <w:lang w:val="es-MX" w:eastAsia="ar-SA"/>
    </w:rPr>
  </w:style>
  <w:style w:type="paragraph" w:customStyle="1" w:styleId="Ttulo11">
    <w:name w:val="Título 11"/>
    <w:basedOn w:val="Normal"/>
    <w:next w:val="Normal"/>
    <w:rsid w:val="005E29C6"/>
    <w:pPr>
      <w:keepNext/>
      <w:widowControl w:val="0"/>
      <w:suppressAutoHyphens/>
      <w:autoSpaceDE w:val="0"/>
    </w:pPr>
    <w:rPr>
      <w:b/>
      <w:bCs/>
      <w:sz w:val="20"/>
      <w:szCs w:val="20"/>
      <w:lang w:val="en-US" w:eastAsia="ar-SA"/>
    </w:rPr>
  </w:style>
  <w:style w:type="paragraph" w:styleId="Textodebloque">
    <w:name w:val="Block Text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Sangra2detindependiente2">
    <w:name w:val="Sangría 2 de t. independiente2"/>
    <w:basedOn w:val="Normal"/>
    <w:rsid w:val="005E29C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angra3detindependiente2">
    <w:name w:val="Sangría 3 de t. independiente2"/>
    <w:basedOn w:val="Normal"/>
    <w:rsid w:val="005E29C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5E29C6"/>
    <w:pPr>
      <w:suppressAutoHyphens/>
      <w:spacing w:before="280" w:after="280"/>
    </w:pPr>
    <w:rPr>
      <w:color w:val="000000"/>
      <w:sz w:val="20"/>
      <w:szCs w:val="20"/>
      <w:lang w:val="es-MX" w:eastAsia="ar-SA"/>
    </w:rPr>
  </w:style>
  <w:style w:type="paragraph" w:customStyle="1" w:styleId="SEAU">
    <w:name w:val="SEAU"/>
    <w:basedOn w:val="Normal"/>
    <w:rsid w:val="005E29C6"/>
    <w:pPr>
      <w:suppressAutoHyphens/>
      <w:spacing w:before="80" w:after="80" w:line="288" w:lineRule="auto"/>
      <w:ind w:firstLine="720"/>
      <w:jc w:val="both"/>
    </w:pPr>
    <w:rPr>
      <w:rFonts w:ascii="Palatia" w:hAnsi="Palatia"/>
      <w:szCs w:val="20"/>
      <w:lang w:val="es-EC" w:eastAsia="ar-SA"/>
    </w:rPr>
  </w:style>
  <w:style w:type="character" w:styleId="Hipervnculo">
    <w:name w:val="Hyperlink"/>
    <w:uiPriority w:val="99"/>
    <w:rsid w:val="005E29C6"/>
    <w:rPr>
      <w:color w:val="0000FF"/>
      <w:u w:val="single"/>
    </w:rPr>
  </w:style>
  <w:style w:type="character" w:customStyle="1" w:styleId="WW8Num2z0">
    <w:name w:val="WW8Num2z0"/>
    <w:rsid w:val="005E29C6"/>
    <w:rPr>
      <w:rFonts w:ascii="Symbol" w:hAnsi="Symbol" w:cs="Symbol"/>
    </w:rPr>
  </w:style>
  <w:style w:type="character" w:customStyle="1" w:styleId="WW8Num3z0">
    <w:name w:val="WW8Num3z0"/>
    <w:rsid w:val="005E29C6"/>
    <w:rPr>
      <w:rFonts w:ascii="Symbol" w:hAnsi="Symbol" w:cs="Wingdings"/>
    </w:rPr>
  </w:style>
  <w:style w:type="character" w:customStyle="1" w:styleId="WW8Num3z1">
    <w:name w:val="WW8Num3z1"/>
    <w:rsid w:val="005E29C6"/>
    <w:rPr>
      <w:rFonts w:ascii="Arial" w:hAnsi="Arial"/>
    </w:rPr>
  </w:style>
  <w:style w:type="character" w:customStyle="1" w:styleId="WW8Num3z2">
    <w:name w:val="WW8Num3z2"/>
    <w:rsid w:val="005E29C6"/>
    <w:rPr>
      <w:rFonts w:ascii="Wingdings" w:hAnsi="Wingdings" w:cs="Wingdings"/>
    </w:rPr>
  </w:style>
  <w:style w:type="character" w:customStyle="1" w:styleId="WW8Num3z4">
    <w:name w:val="WW8Num3z4"/>
    <w:rsid w:val="005E29C6"/>
    <w:rPr>
      <w:rFonts w:ascii="Courier New" w:hAnsi="Courier New" w:cs="Courier New"/>
    </w:rPr>
  </w:style>
  <w:style w:type="character" w:customStyle="1" w:styleId="WW8Num4z0">
    <w:name w:val="WW8Num4z0"/>
    <w:rsid w:val="005E29C6"/>
    <w:rPr>
      <w:rFonts w:ascii="Symbol" w:hAnsi="Symbol" w:cs="Symbol"/>
    </w:rPr>
  </w:style>
  <w:style w:type="character" w:customStyle="1" w:styleId="WW8Num5z0">
    <w:name w:val="WW8Num5z0"/>
    <w:rsid w:val="005E29C6"/>
    <w:rPr>
      <w:rFonts w:ascii="Symbol" w:hAnsi="Symbol" w:cs="Symbol"/>
    </w:rPr>
  </w:style>
  <w:style w:type="character" w:customStyle="1" w:styleId="WW8Num6z0">
    <w:name w:val="WW8Num6z0"/>
    <w:rsid w:val="005E29C6"/>
    <w:rPr>
      <w:rFonts w:ascii="Symbol" w:hAnsi="Symbol" w:cs="Symbol"/>
    </w:rPr>
  </w:style>
  <w:style w:type="character" w:customStyle="1" w:styleId="WW8Num7z0">
    <w:name w:val="WW8Num7z0"/>
    <w:rsid w:val="005E29C6"/>
    <w:rPr>
      <w:rFonts w:ascii="Symbol" w:hAnsi="Symbol" w:cs="Symbol"/>
    </w:rPr>
  </w:style>
  <w:style w:type="character" w:customStyle="1" w:styleId="WW8Num8z0">
    <w:name w:val="WW8Num8z0"/>
    <w:rsid w:val="005E29C6"/>
    <w:rPr>
      <w:rFonts w:ascii="Symbol" w:hAnsi="Symbol" w:cs="Symbol"/>
    </w:rPr>
  </w:style>
  <w:style w:type="character" w:customStyle="1" w:styleId="WW8Num9z0">
    <w:name w:val="WW8Num9z0"/>
    <w:rsid w:val="005E29C6"/>
    <w:rPr>
      <w:rFonts w:ascii="Symbol" w:hAnsi="Symbol" w:cs="Symbol"/>
    </w:rPr>
  </w:style>
  <w:style w:type="character" w:customStyle="1" w:styleId="WW8Num10z0">
    <w:name w:val="WW8Num10z0"/>
    <w:rsid w:val="005E29C6"/>
    <w:rPr>
      <w:rFonts w:ascii="Symbol" w:hAnsi="Symbol" w:cs="Wingdings"/>
    </w:rPr>
  </w:style>
  <w:style w:type="character" w:customStyle="1" w:styleId="WW8Num11z0">
    <w:name w:val="WW8Num11z0"/>
    <w:rsid w:val="005E29C6"/>
    <w:rPr>
      <w:rFonts w:ascii="Symbol" w:hAnsi="Symbol" w:cs="Wingdings"/>
    </w:rPr>
  </w:style>
  <w:style w:type="character" w:customStyle="1" w:styleId="WW8Num12z0">
    <w:name w:val="WW8Num12z0"/>
    <w:rsid w:val="005E29C6"/>
    <w:rPr>
      <w:rFonts w:ascii="Symbol" w:hAnsi="Symbol" w:cs="Symbol"/>
    </w:rPr>
  </w:style>
  <w:style w:type="character" w:customStyle="1" w:styleId="WW8Num13z0">
    <w:name w:val="WW8Num13z0"/>
    <w:rsid w:val="005E29C6"/>
    <w:rPr>
      <w:rFonts w:ascii="Symbol" w:hAnsi="Symbol" w:cs="Symbol"/>
    </w:rPr>
  </w:style>
  <w:style w:type="character" w:customStyle="1" w:styleId="WW8Num14z0">
    <w:name w:val="WW8Num14z0"/>
    <w:rsid w:val="005E29C6"/>
    <w:rPr>
      <w:rFonts w:ascii="Symbol" w:hAnsi="Symbol" w:cs="Symbol"/>
    </w:rPr>
  </w:style>
  <w:style w:type="character" w:customStyle="1" w:styleId="WW8Num15z0">
    <w:name w:val="WW8Num15z0"/>
    <w:rsid w:val="005E29C6"/>
    <w:rPr>
      <w:rFonts w:ascii="Symbol" w:hAnsi="Symbol" w:cs="Symbol"/>
    </w:rPr>
  </w:style>
  <w:style w:type="character" w:customStyle="1" w:styleId="WW8Num16z0">
    <w:name w:val="WW8Num16z0"/>
    <w:rsid w:val="005E29C6"/>
    <w:rPr>
      <w:rFonts w:ascii="Symbol" w:hAnsi="Symbol" w:cs="Symbol"/>
    </w:rPr>
  </w:style>
  <w:style w:type="character" w:customStyle="1" w:styleId="WW8Num17z0">
    <w:name w:val="WW8Num17z0"/>
    <w:rsid w:val="005E29C6"/>
    <w:rPr>
      <w:rFonts w:ascii="Symbol" w:hAnsi="Symbol" w:cs="Symbol"/>
    </w:rPr>
  </w:style>
  <w:style w:type="character" w:customStyle="1" w:styleId="WW8Num18z0">
    <w:name w:val="WW8Num18z0"/>
    <w:rsid w:val="005E29C6"/>
    <w:rPr>
      <w:rFonts w:ascii="Symbol" w:hAnsi="Symbol" w:cs="Symbol"/>
    </w:rPr>
  </w:style>
  <w:style w:type="character" w:customStyle="1" w:styleId="WW8Num18z1">
    <w:name w:val="WW8Num18z1"/>
    <w:rsid w:val="005E29C6"/>
    <w:rPr>
      <w:rFonts w:ascii="Courier New" w:hAnsi="Courier New" w:cs="Courier New"/>
    </w:rPr>
  </w:style>
  <w:style w:type="character" w:customStyle="1" w:styleId="WW8Num18z2">
    <w:name w:val="WW8Num18z2"/>
    <w:rsid w:val="005E29C6"/>
    <w:rPr>
      <w:rFonts w:ascii="Wingdings" w:hAnsi="Wingdings" w:cs="Wingdings"/>
    </w:rPr>
  </w:style>
  <w:style w:type="character" w:customStyle="1" w:styleId="WW8Num19z0">
    <w:name w:val="WW8Num19z0"/>
    <w:rsid w:val="005E29C6"/>
    <w:rPr>
      <w:rFonts w:ascii="Symbol" w:hAnsi="Symbol" w:cs="Symbol"/>
    </w:rPr>
  </w:style>
  <w:style w:type="character" w:customStyle="1" w:styleId="WW8Num20z0">
    <w:name w:val="WW8Num20z0"/>
    <w:rsid w:val="005E29C6"/>
    <w:rPr>
      <w:rFonts w:ascii="Symbol" w:hAnsi="Symbol" w:cs="Symbol"/>
    </w:rPr>
  </w:style>
  <w:style w:type="character" w:customStyle="1" w:styleId="WW8Num21z0">
    <w:name w:val="WW8Num21z0"/>
    <w:rsid w:val="005E29C6"/>
    <w:rPr>
      <w:rFonts w:ascii="Symbol" w:hAnsi="Symbol" w:cs="Symbol"/>
    </w:rPr>
  </w:style>
  <w:style w:type="character" w:customStyle="1" w:styleId="WW8Num22z0">
    <w:name w:val="WW8Num22z0"/>
    <w:rsid w:val="005E29C6"/>
    <w:rPr>
      <w:rFonts w:ascii="Symbol" w:hAnsi="Symbol" w:cs="Symbol"/>
    </w:rPr>
  </w:style>
  <w:style w:type="character" w:customStyle="1" w:styleId="WW8Num23z0">
    <w:name w:val="WW8Num23z0"/>
    <w:rsid w:val="005E29C6"/>
    <w:rPr>
      <w:rFonts w:ascii="Symbol" w:hAnsi="Symbol" w:cs="Symbol"/>
    </w:rPr>
  </w:style>
  <w:style w:type="character" w:customStyle="1" w:styleId="WW8Num24z0">
    <w:name w:val="WW8Num24z0"/>
    <w:rsid w:val="005E29C6"/>
    <w:rPr>
      <w:rFonts w:ascii="Symbol" w:hAnsi="Symbol" w:cs="Symbol"/>
    </w:rPr>
  </w:style>
  <w:style w:type="character" w:customStyle="1" w:styleId="WW8Num25z0">
    <w:name w:val="WW8Num25z0"/>
    <w:rsid w:val="005E29C6"/>
    <w:rPr>
      <w:rFonts w:ascii="Symbol" w:hAnsi="Symbol" w:cs="Symbol"/>
    </w:rPr>
  </w:style>
  <w:style w:type="character" w:customStyle="1" w:styleId="WW8Num26z0">
    <w:name w:val="WW8Num26z0"/>
    <w:rsid w:val="005E29C6"/>
    <w:rPr>
      <w:rFonts w:ascii="Symbol" w:hAnsi="Symbol" w:cs="Symbol"/>
    </w:rPr>
  </w:style>
  <w:style w:type="character" w:customStyle="1" w:styleId="WW8Num27z0">
    <w:name w:val="WW8Num27z0"/>
    <w:rsid w:val="005E29C6"/>
    <w:rPr>
      <w:rFonts w:ascii="Symbol" w:hAnsi="Symbol" w:cs="Symbol"/>
    </w:rPr>
  </w:style>
  <w:style w:type="character" w:customStyle="1" w:styleId="WW8Num28z0">
    <w:name w:val="WW8Num28z0"/>
    <w:rsid w:val="005E29C6"/>
    <w:rPr>
      <w:rFonts w:ascii="Symbol" w:hAnsi="Symbol" w:cs="Symbol"/>
    </w:rPr>
  </w:style>
  <w:style w:type="character" w:customStyle="1" w:styleId="WW8Num29z0">
    <w:name w:val="WW8Num29z0"/>
    <w:rsid w:val="005E29C6"/>
    <w:rPr>
      <w:rFonts w:ascii="Symbol" w:hAnsi="Symbol" w:cs="Symbol"/>
    </w:rPr>
  </w:style>
  <w:style w:type="character" w:customStyle="1" w:styleId="WW8Num30z0">
    <w:name w:val="WW8Num30z0"/>
    <w:rsid w:val="005E29C6"/>
    <w:rPr>
      <w:rFonts w:ascii="Symbol" w:hAnsi="Symbol" w:cs="Symbol"/>
    </w:rPr>
  </w:style>
  <w:style w:type="character" w:customStyle="1" w:styleId="WW8Num31z0">
    <w:name w:val="WW8Num31z0"/>
    <w:rsid w:val="005E29C6"/>
    <w:rPr>
      <w:rFonts w:ascii="Symbol" w:hAnsi="Symbol" w:cs="Symbol"/>
    </w:rPr>
  </w:style>
  <w:style w:type="character" w:customStyle="1" w:styleId="WW8Num33z0">
    <w:name w:val="WW8Num33z0"/>
    <w:rsid w:val="005E29C6"/>
    <w:rPr>
      <w:rFonts w:ascii="Symbol" w:hAnsi="Symbol" w:cs="Symbol"/>
    </w:rPr>
  </w:style>
  <w:style w:type="character" w:customStyle="1" w:styleId="WW8Num36z0">
    <w:name w:val="WW8Num36z0"/>
    <w:rsid w:val="005E29C6"/>
    <w:rPr>
      <w:rFonts w:ascii="Symbol" w:hAnsi="Symbol" w:cs="Symbol"/>
    </w:rPr>
  </w:style>
  <w:style w:type="character" w:customStyle="1" w:styleId="WW8Num37z0">
    <w:name w:val="WW8Num37z0"/>
    <w:rsid w:val="005E29C6"/>
    <w:rPr>
      <w:rFonts w:ascii="Symbol" w:hAnsi="Symbol" w:cs="Symbol"/>
    </w:rPr>
  </w:style>
  <w:style w:type="character" w:customStyle="1" w:styleId="WW8Num37z1">
    <w:name w:val="WW8Num37z1"/>
    <w:rsid w:val="005E29C6"/>
    <w:rPr>
      <w:rFonts w:ascii="Courier New" w:hAnsi="Courier New" w:cs="Courier New"/>
    </w:rPr>
  </w:style>
  <w:style w:type="character" w:customStyle="1" w:styleId="WW8Num37z2">
    <w:name w:val="WW8Num37z2"/>
    <w:rsid w:val="005E29C6"/>
    <w:rPr>
      <w:rFonts w:ascii="Wingdings" w:hAnsi="Wingdings" w:cs="Wingdings"/>
    </w:rPr>
  </w:style>
  <w:style w:type="character" w:customStyle="1" w:styleId="WW8Num38z0">
    <w:name w:val="WW8Num38z0"/>
    <w:rsid w:val="005E29C6"/>
    <w:rPr>
      <w:rFonts w:ascii="Symbol" w:hAnsi="Symbol" w:cs="Symbol"/>
    </w:rPr>
  </w:style>
  <w:style w:type="character" w:customStyle="1" w:styleId="WW8Num38z1">
    <w:name w:val="WW8Num38z1"/>
    <w:rsid w:val="005E29C6"/>
    <w:rPr>
      <w:rFonts w:ascii="Courier New" w:hAnsi="Courier New" w:cs="Courier New"/>
    </w:rPr>
  </w:style>
  <w:style w:type="character" w:customStyle="1" w:styleId="WW8Num38z2">
    <w:name w:val="WW8Num38z2"/>
    <w:rsid w:val="005E29C6"/>
    <w:rPr>
      <w:rFonts w:ascii="Wingdings" w:hAnsi="Wingdings" w:cs="Wingdings"/>
    </w:rPr>
  </w:style>
  <w:style w:type="character" w:customStyle="1" w:styleId="WW8Num39z0">
    <w:name w:val="WW8Num39z0"/>
    <w:rsid w:val="005E29C6"/>
    <w:rPr>
      <w:rFonts w:ascii="Symbol" w:hAnsi="Symbol" w:cs="Symbol"/>
    </w:rPr>
  </w:style>
  <w:style w:type="character" w:customStyle="1" w:styleId="WW8Num40z0">
    <w:name w:val="WW8Num40z0"/>
    <w:rsid w:val="005E29C6"/>
    <w:rPr>
      <w:rFonts w:ascii="Symbol" w:hAnsi="Symbol" w:cs="Symbol"/>
    </w:rPr>
  </w:style>
  <w:style w:type="character" w:customStyle="1" w:styleId="WW8Num41z0">
    <w:name w:val="WW8Num41z0"/>
    <w:rsid w:val="005E29C6"/>
    <w:rPr>
      <w:rFonts w:ascii="Symbol" w:hAnsi="Symbol" w:cs="Symbol"/>
    </w:rPr>
  </w:style>
  <w:style w:type="character" w:customStyle="1" w:styleId="WW8Num42z0">
    <w:name w:val="WW8Num42z0"/>
    <w:rsid w:val="005E29C6"/>
    <w:rPr>
      <w:rFonts w:ascii="Symbol" w:hAnsi="Symbol" w:cs="Symbol"/>
    </w:rPr>
  </w:style>
  <w:style w:type="character" w:customStyle="1" w:styleId="WW8Num43z0">
    <w:name w:val="WW8Num43z0"/>
    <w:rsid w:val="005E29C6"/>
    <w:rPr>
      <w:rFonts w:ascii="Symbol" w:hAnsi="Symbol" w:cs="Symbol"/>
    </w:rPr>
  </w:style>
  <w:style w:type="character" w:customStyle="1" w:styleId="WW8Num44z0">
    <w:name w:val="WW8Num44z0"/>
    <w:rsid w:val="005E29C6"/>
    <w:rPr>
      <w:rFonts w:ascii="Symbol" w:hAnsi="Symbol" w:cs="Symbol"/>
    </w:rPr>
  </w:style>
  <w:style w:type="character" w:customStyle="1" w:styleId="WW8Num45z0">
    <w:name w:val="WW8Num45z0"/>
    <w:rsid w:val="005E29C6"/>
    <w:rPr>
      <w:rFonts w:ascii="Symbol" w:hAnsi="Symbol"/>
    </w:rPr>
  </w:style>
  <w:style w:type="character" w:customStyle="1" w:styleId="WW8Num46z0">
    <w:name w:val="WW8Num46z0"/>
    <w:rsid w:val="005E29C6"/>
    <w:rPr>
      <w:rFonts w:ascii="StarSymbol" w:hAnsi="StarSymbol" w:cs="Symbol"/>
    </w:rPr>
  </w:style>
  <w:style w:type="character" w:customStyle="1" w:styleId="WW8Num47z0">
    <w:name w:val="WW8Num47z0"/>
    <w:rsid w:val="005E29C6"/>
    <w:rPr>
      <w:rFonts w:ascii="Wingdings" w:hAnsi="Wingdings"/>
    </w:rPr>
  </w:style>
  <w:style w:type="character" w:customStyle="1" w:styleId="WW8Num48z0">
    <w:name w:val="WW8Num48z0"/>
    <w:rsid w:val="005E29C6"/>
    <w:rPr>
      <w:rFonts w:ascii="Symbol" w:hAnsi="Symbol"/>
    </w:rPr>
  </w:style>
  <w:style w:type="character" w:customStyle="1" w:styleId="WW8Num49z1">
    <w:name w:val="WW8Num49z1"/>
    <w:rsid w:val="005E29C6"/>
    <w:rPr>
      <w:rFonts w:ascii="Wingdings" w:hAnsi="Wingdings"/>
    </w:rPr>
  </w:style>
  <w:style w:type="character" w:customStyle="1" w:styleId="WW8Num50z0">
    <w:name w:val="WW8Num50z0"/>
    <w:rsid w:val="005E29C6"/>
    <w:rPr>
      <w:rFonts w:ascii="Symbol" w:hAnsi="Symbol"/>
      <w:b/>
    </w:rPr>
  </w:style>
  <w:style w:type="character" w:customStyle="1" w:styleId="WW8Num51z0">
    <w:name w:val="WW8Num51z0"/>
    <w:rsid w:val="005E29C6"/>
    <w:rPr>
      <w:rFonts w:ascii="Symbol" w:hAnsi="Symbol"/>
    </w:rPr>
  </w:style>
  <w:style w:type="character" w:customStyle="1" w:styleId="WW8Num52z1">
    <w:name w:val="WW8Num52z1"/>
    <w:rsid w:val="005E29C6"/>
    <w:rPr>
      <w:rFonts w:ascii="Symbol" w:hAnsi="Symbol" w:cs="Courier New"/>
    </w:rPr>
  </w:style>
  <w:style w:type="character" w:customStyle="1" w:styleId="WW8Num53z0">
    <w:name w:val="WW8Num53z0"/>
    <w:rsid w:val="005E29C6"/>
    <w:rPr>
      <w:rFonts w:ascii="Wingdings" w:hAnsi="Wingdings"/>
    </w:rPr>
  </w:style>
  <w:style w:type="character" w:customStyle="1" w:styleId="WW8Num54z0">
    <w:name w:val="WW8Num54z0"/>
    <w:rsid w:val="005E29C6"/>
    <w:rPr>
      <w:rFonts w:ascii="Wingdings" w:hAnsi="Wingdings"/>
    </w:rPr>
  </w:style>
  <w:style w:type="character" w:customStyle="1" w:styleId="WW8Num55z0">
    <w:name w:val="WW8Num55z0"/>
    <w:rsid w:val="005E29C6"/>
    <w:rPr>
      <w:rFonts w:ascii="Symbol" w:hAnsi="Symbol"/>
    </w:rPr>
  </w:style>
  <w:style w:type="character" w:customStyle="1" w:styleId="WW8Num56z0">
    <w:name w:val="WW8Num56z0"/>
    <w:rsid w:val="005E29C6"/>
    <w:rPr>
      <w:rFonts w:ascii="Symbol" w:hAnsi="Symbol"/>
    </w:rPr>
  </w:style>
  <w:style w:type="character" w:customStyle="1" w:styleId="WW8Num57z0">
    <w:name w:val="WW8Num57z0"/>
    <w:rsid w:val="005E29C6"/>
    <w:rPr>
      <w:rFonts w:ascii="Wingdings" w:hAnsi="Wingdings"/>
    </w:rPr>
  </w:style>
  <w:style w:type="character" w:customStyle="1" w:styleId="WW8Num57z3">
    <w:name w:val="WW8Num57z3"/>
    <w:rsid w:val="005E29C6"/>
    <w:rPr>
      <w:rFonts w:ascii="Symbol" w:hAnsi="Symbol"/>
    </w:rPr>
  </w:style>
  <w:style w:type="character" w:customStyle="1" w:styleId="WW8Num57z4">
    <w:name w:val="WW8Num57z4"/>
    <w:rsid w:val="005E29C6"/>
    <w:rPr>
      <w:rFonts w:ascii="Courier New" w:hAnsi="Courier New" w:cs="Courier New"/>
    </w:rPr>
  </w:style>
  <w:style w:type="character" w:customStyle="1" w:styleId="WW8Num58z0">
    <w:name w:val="WW8Num58z0"/>
    <w:rsid w:val="005E29C6"/>
    <w:rPr>
      <w:rFonts w:ascii="Symbol" w:hAnsi="Symbol"/>
    </w:rPr>
  </w:style>
  <w:style w:type="character" w:customStyle="1" w:styleId="WW8Num58z1">
    <w:name w:val="WW8Num58z1"/>
    <w:rsid w:val="005E29C6"/>
    <w:rPr>
      <w:rFonts w:ascii="Courier New" w:hAnsi="Courier New" w:cs="Courier New"/>
    </w:rPr>
  </w:style>
  <w:style w:type="character" w:customStyle="1" w:styleId="WW8Num58z2">
    <w:name w:val="WW8Num58z2"/>
    <w:rsid w:val="005E29C6"/>
    <w:rPr>
      <w:rFonts w:ascii="Wingdings" w:hAnsi="Wingdings"/>
    </w:rPr>
  </w:style>
  <w:style w:type="character" w:customStyle="1" w:styleId="WW8Num59z0">
    <w:name w:val="WW8Num59z0"/>
    <w:rsid w:val="005E29C6"/>
    <w:rPr>
      <w:rFonts w:ascii="Symbol" w:hAnsi="Symbol"/>
    </w:rPr>
  </w:style>
  <w:style w:type="character" w:customStyle="1" w:styleId="WW8Num59z1">
    <w:name w:val="WW8Num59z1"/>
    <w:rsid w:val="005E29C6"/>
    <w:rPr>
      <w:rFonts w:ascii="Courier New" w:hAnsi="Courier New" w:cs="Courier New"/>
    </w:rPr>
  </w:style>
  <w:style w:type="character" w:customStyle="1" w:styleId="WW8Num59z2">
    <w:name w:val="WW8Num59z2"/>
    <w:rsid w:val="005E29C6"/>
    <w:rPr>
      <w:rFonts w:ascii="Wingdings" w:hAnsi="Wingdings"/>
    </w:rPr>
  </w:style>
  <w:style w:type="character" w:customStyle="1" w:styleId="WW8Num61z0">
    <w:name w:val="WW8Num61z0"/>
    <w:rsid w:val="005E29C6"/>
    <w:rPr>
      <w:rFonts w:ascii="Symbol" w:hAnsi="Symbol"/>
    </w:rPr>
  </w:style>
  <w:style w:type="character" w:customStyle="1" w:styleId="WW8Num61z1">
    <w:name w:val="WW8Num61z1"/>
    <w:rsid w:val="005E29C6"/>
    <w:rPr>
      <w:rFonts w:ascii="Courier New" w:hAnsi="Courier New" w:cs="Courier New"/>
    </w:rPr>
  </w:style>
  <w:style w:type="character" w:customStyle="1" w:styleId="WW8Num61z2">
    <w:name w:val="WW8Num61z2"/>
    <w:rsid w:val="005E29C6"/>
    <w:rPr>
      <w:rFonts w:ascii="Wingdings" w:hAnsi="Wingdings"/>
    </w:rPr>
  </w:style>
  <w:style w:type="character" w:customStyle="1" w:styleId="WW8Num62z0">
    <w:name w:val="WW8Num62z0"/>
    <w:rsid w:val="005E29C6"/>
    <w:rPr>
      <w:rFonts w:ascii="Symbol" w:hAnsi="Symbol"/>
    </w:rPr>
  </w:style>
  <w:style w:type="character" w:customStyle="1" w:styleId="WW8Num62z1">
    <w:name w:val="WW8Num62z1"/>
    <w:rsid w:val="005E29C6"/>
    <w:rPr>
      <w:rFonts w:ascii="Arial" w:eastAsia="Times New Roman" w:hAnsi="Arial" w:cs="Arial"/>
    </w:rPr>
  </w:style>
  <w:style w:type="character" w:customStyle="1" w:styleId="WW8Num62z2">
    <w:name w:val="WW8Num62z2"/>
    <w:rsid w:val="005E29C6"/>
    <w:rPr>
      <w:rFonts w:ascii="Wingdings" w:hAnsi="Wingdings"/>
    </w:rPr>
  </w:style>
  <w:style w:type="character" w:customStyle="1" w:styleId="WW8Num62z4">
    <w:name w:val="WW8Num62z4"/>
    <w:rsid w:val="005E29C6"/>
    <w:rPr>
      <w:rFonts w:ascii="Courier New" w:hAnsi="Courier New" w:cs="Courier New"/>
    </w:rPr>
  </w:style>
  <w:style w:type="character" w:customStyle="1" w:styleId="WW8Num63z0">
    <w:name w:val="WW8Num63z0"/>
    <w:rsid w:val="005E29C6"/>
    <w:rPr>
      <w:rFonts w:ascii="Wingdings" w:hAnsi="Wingdings"/>
    </w:rPr>
  </w:style>
  <w:style w:type="character" w:customStyle="1" w:styleId="WW8Num63z1">
    <w:name w:val="WW8Num63z1"/>
    <w:rsid w:val="005E29C6"/>
    <w:rPr>
      <w:rFonts w:ascii="Courier New" w:hAnsi="Courier New" w:cs="Courier New"/>
    </w:rPr>
  </w:style>
  <w:style w:type="character" w:customStyle="1" w:styleId="WW8Num63z3">
    <w:name w:val="WW8Num63z3"/>
    <w:rsid w:val="005E29C6"/>
    <w:rPr>
      <w:rFonts w:ascii="Symbol" w:hAnsi="Symbol"/>
    </w:rPr>
  </w:style>
  <w:style w:type="character" w:customStyle="1" w:styleId="WW8Num64z0">
    <w:name w:val="WW8Num64z0"/>
    <w:rsid w:val="005E29C6"/>
    <w:rPr>
      <w:rFonts w:ascii="Symbol" w:hAnsi="Symbol"/>
    </w:rPr>
  </w:style>
  <w:style w:type="character" w:customStyle="1" w:styleId="WW8Num64z1">
    <w:name w:val="WW8Num64z1"/>
    <w:rsid w:val="005E29C6"/>
    <w:rPr>
      <w:rFonts w:ascii="Courier New" w:hAnsi="Courier New" w:cs="Courier New"/>
    </w:rPr>
  </w:style>
  <w:style w:type="character" w:customStyle="1" w:styleId="WW8Num64z2">
    <w:name w:val="WW8Num64z2"/>
    <w:rsid w:val="005E29C6"/>
    <w:rPr>
      <w:rFonts w:ascii="Wingdings" w:hAnsi="Wingdings"/>
    </w:rPr>
  </w:style>
  <w:style w:type="character" w:customStyle="1" w:styleId="WW8Num65z0">
    <w:name w:val="WW8Num65z0"/>
    <w:rsid w:val="005E29C6"/>
    <w:rPr>
      <w:rFonts w:ascii="Wingdings" w:hAnsi="Wingdings"/>
    </w:rPr>
  </w:style>
  <w:style w:type="character" w:customStyle="1" w:styleId="WW8Num65z1">
    <w:name w:val="WW8Num65z1"/>
    <w:rsid w:val="005E29C6"/>
    <w:rPr>
      <w:rFonts w:ascii="Symbol" w:hAnsi="Symbol"/>
    </w:rPr>
  </w:style>
  <w:style w:type="character" w:customStyle="1" w:styleId="WW8Num65z4">
    <w:name w:val="WW8Num65z4"/>
    <w:rsid w:val="005E29C6"/>
    <w:rPr>
      <w:rFonts w:ascii="Courier New" w:hAnsi="Courier New" w:cs="Courier New"/>
    </w:rPr>
  </w:style>
  <w:style w:type="character" w:customStyle="1" w:styleId="WW8Num66z0">
    <w:name w:val="WW8Num66z0"/>
    <w:rsid w:val="005E29C6"/>
    <w:rPr>
      <w:rFonts w:ascii="Arial" w:eastAsia="Times New Roman" w:hAnsi="Arial" w:cs="Arial"/>
    </w:rPr>
  </w:style>
  <w:style w:type="character" w:customStyle="1" w:styleId="WW8Num66z1">
    <w:name w:val="WW8Num66z1"/>
    <w:rsid w:val="005E29C6"/>
    <w:rPr>
      <w:rFonts w:ascii="Courier New" w:hAnsi="Courier New" w:cs="Courier New"/>
    </w:rPr>
  </w:style>
  <w:style w:type="character" w:customStyle="1" w:styleId="WW8Num66z2">
    <w:name w:val="WW8Num66z2"/>
    <w:rsid w:val="005E29C6"/>
    <w:rPr>
      <w:rFonts w:ascii="Wingdings" w:hAnsi="Wingdings"/>
    </w:rPr>
  </w:style>
  <w:style w:type="character" w:customStyle="1" w:styleId="WW8Num66z3">
    <w:name w:val="WW8Num66z3"/>
    <w:rsid w:val="005E29C6"/>
    <w:rPr>
      <w:rFonts w:ascii="Symbol" w:hAnsi="Symbol"/>
    </w:rPr>
  </w:style>
  <w:style w:type="character" w:customStyle="1" w:styleId="WW8Num67z0">
    <w:name w:val="WW8Num67z0"/>
    <w:rsid w:val="005E29C6"/>
    <w:rPr>
      <w:rFonts w:ascii="Symbol" w:hAnsi="Symbol"/>
    </w:rPr>
  </w:style>
  <w:style w:type="character" w:customStyle="1" w:styleId="WW8Num67z1">
    <w:name w:val="WW8Num67z1"/>
    <w:rsid w:val="005E29C6"/>
    <w:rPr>
      <w:rFonts w:ascii="Courier New" w:hAnsi="Courier New"/>
    </w:rPr>
  </w:style>
  <w:style w:type="character" w:customStyle="1" w:styleId="WW8Num67z2">
    <w:name w:val="WW8Num67z2"/>
    <w:rsid w:val="005E29C6"/>
    <w:rPr>
      <w:rFonts w:ascii="Wingdings" w:hAnsi="Wingdings"/>
    </w:rPr>
  </w:style>
  <w:style w:type="character" w:customStyle="1" w:styleId="WW8Num68z0">
    <w:name w:val="WW8Num68z0"/>
    <w:rsid w:val="005E29C6"/>
    <w:rPr>
      <w:rFonts w:ascii="Symbol" w:hAnsi="Symbol"/>
    </w:rPr>
  </w:style>
  <w:style w:type="character" w:customStyle="1" w:styleId="WW8Num68z1">
    <w:name w:val="WW8Num68z1"/>
    <w:rsid w:val="005E29C6"/>
    <w:rPr>
      <w:rFonts w:ascii="Courier New" w:hAnsi="Courier New" w:cs="Courier New"/>
    </w:rPr>
  </w:style>
  <w:style w:type="character" w:customStyle="1" w:styleId="WW8Num68z2">
    <w:name w:val="WW8Num68z2"/>
    <w:rsid w:val="005E29C6"/>
    <w:rPr>
      <w:rFonts w:ascii="Wingdings" w:hAnsi="Wingdings"/>
    </w:rPr>
  </w:style>
  <w:style w:type="character" w:customStyle="1" w:styleId="WW8Num70z0">
    <w:name w:val="WW8Num70z0"/>
    <w:rsid w:val="005E29C6"/>
    <w:rPr>
      <w:rFonts w:ascii="Symbol" w:hAnsi="Symbol"/>
    </w:rPr>
  </w:style>
  <w:style w:type="character" w:customStyle="1" w:styleId="WW8Num70z1">
    <w:name w:val="WW8Num70z1"/>
    <w:rsid w:val="005E29C6"/>
    <w:rPr>
      <w:rFonts w:ascii="Courier New" w:hAnsi="Courier New" w:cs="Courier New"/>
    </w:rPr>
  </w:style>
  <w:style w:type="character" w:customStyle="1" w:styleId="WW8Num70z2">
    <w:name w:val="WW8Num70z2"/>
    <w:rsid w:val="005E29C6"/>
    <w:rPr>
      <w:rFonts w:ascii="Wingdings" w:hAnsi="Wingdings"/>
    </w:rPr>
  </w:style>
  <w:style w:type="character" w:customStyle="1" w:styleId="WW8Num72z0">
    <w:name w:val="WW8Num72z0"/>
    <w:rsid w:val="005E29C6"/>
    <w:rPr>
      <w:rFonts w:ascii="Symbol" w:hAnsi="Symbol"/>
    </w:rPr>
  </w:style>
  <w:style w:type="character" w:customStyle="1" w:styleId="WW8Num72z1">
    <w:name w:val="WW8Num72z1"/>
    <w:rsid w:val="005E29C6"/>
    <w:rPr>
      <w:rFonts w:ascii="Courier New" w:hAnsi="Courier New" w:cs="Courier New"/>
    </w:rPr>
  </w:style>
  <w:style w:type="character" w:customStyle="1" w:styleId="WW8Num72z2">
    <w:name w:val="WW8Num72z2"/>
    <w:rsid w:val="005E29C6"/>
    <w:rPr>
      <w:rFonts w:ascii="Wingdings" w:hAnsi="Wingdings"/>
    </w:rPr>
  </w:style>
  <w:style w:type="character" w:customStyle="1" w:styleId="WW8Num73z0">
    <w:name w:val="WW8Num73z0"/>
    <w:rsid w:val="005E29C6"/>
    <w:rPr>
      <w:rFonts w:ascii="Symbol" w:hAnsi="Symbol"/>
    </w:rPr>
  </w:style>
  <w:style w:type="character" w:customStyle="1" w:styleId="WW8Num73z1">
    <w:name w:val="WW8Num73z1"/>
    <w:rsid w:val="005E29C6"/>
    <w:rPr>
      <w:rFonts w:ascii="Courier New" w:hAnsi="Courier New" w:cs="Courier New"/>
    </w:rPr>
  </w:style>
  <w:style w:type="character" w:customStyle="1" w:styleId="WW8Num73z2">
    <w:name w:val="WW8Num73z2"/>
    <w:rsid w:val="005E29C6"/>
    <w:rPr>
      <w:rFonts w:ascii="Wingdings" w:hAnsi="Wingdings"/>
    </w:rPr>
  </w:style>
  <w:style w:type="character" w:customStyle="1" w:styleId="WW8Num74z0">
    <w:name w:val="WW8Num74z0"/>
    <w:rsid w:val="005E29C6"/>
    <w:rPr>
      <w:rFonts w:ascii="Symbol" w:hAnsi="Symbol"/>
    </w:rPr>
  </w:style>
  <w:style w:type="character" w:customStyle="1" w:styleId="WW8Num74z1">
    <w:name w:val="WW8Num74z1"/>
    <w:rsid w:val="005E29C6"/>
    <w:rPr>
      <w:rFonts w:ascii="Courier New" w:hAnsi="Courier New"/>
    </w:rPr>
  </w:style>
  <w:style w:type="character" w:customStyle="1" w:styleId="WW8Num74z2">
    <w:name w:val="WW8Num74z2"/>
    <w:rsid w:val="005E29C6"/>
    <w:rPr>
      <w:rFonts w:ascii="Wingdings" w:hAnsi="Wingdings"/>
    </w:rPr>
  </w:style>
  <w:style w:type="character" w:customStyle="1" w:styleId="WW8Num75z0">
    <w:name w:val="WW8Num75z0"/>
    <w:rsid w:val="005E29C6"/>
    <w:rPr>
      <w:rFonts w:ascii="Symbol" w:hAnsi="Symbol"/>
    </w:rPr>
  </w:style>
  <w:style w:type="character" w:customStyle="1" w:styleId="WW8Num75z1">
    <w:name w:val="WW8Num75z1"/>
    <w:rsid w:val="005E29C6"/>
    <w:rPr>
      <w:rFonts w:ascii="Courier New" w:hAnsi="Courier New"/>
    </w:rPr>
  </w:style>
  <w:style w:type="character" w:customStyle="1" w:styleId="WW8Num75z2">
    <w:name w:val="WW8Num75z2"/>
    <w:rsid w:val="005E29C6"/>
    <w:rPr>
      <w:rFonts w:ascii="Wingdings" w:hAnsi="Wingdings"/>
    </w:rPr>
  </w:style>
  <w:style w:type="character" w:customStyle="1" w:styleId="WW8Num77z0">
    <w:name w:val="WW8Num77z0"/>
    <w:rsid w:val="005E29C6"/>
    <w:rPr>
      <w:rFonts w:ascii="Symbol" w:hAnsi="Symbol"/>
    </w:rPr>
  </w:style>
  <w:style w:type="character" w:customStyle="1" w:styleId="WW8Num77z1">
    <w:name w:val="WW8Num77z1"/>
    <w:rsid w:val="005E29C6"/>
    <w:rPr>
      <w:rFonts w:ascii="Courier New" w:hAnsi="Courier New" w:cs="Courier New"/>
    </w:rPr>
  </w:style>
  <w:style w:type="character" w:customStyle="1" w:styleId="WW8Num77z2">
    <w:name w:val="WW8Num77z2"/>
    <w:rsid w:val="005E29C6"/>
    <w:rPr>
      <w:rFonts w:ascii="Wingdings" w:hAnsi="Wingdings"/>
    </w:rPr>
  </w:style>
  <w:style w:type="character" w:customStyle="1" w:styleId="WW8Num78z0">
    <w:name w:val="WW8Num78z0"/>
    <w:rsid w:val="005E29C6"/>
    <w:rPr>
      <w:rFonts w:ascii="Symbol" w:hAnsi="Symbol"/>
    </w:rPr>
  </w:style>
  <w:style w:type="character" w:customStyle="1" w:styleId="WW8Num78z1">
    <w:name w:val="WW8Num78z1"/>
    <w:rsid w:val="005E29C6"/>
    <w:rPr>
      <w:rFonts w:ascii="Courier New" w:hAnsi="Courier New" w:cs="Courier New"/>
    </w:rPr>
  </w:style>
  <w:style w:type="character" w:customStyle="1" w:styleId="WW8Num78z2">
    <w:name w:val="WW8Num78z2"/>
    <w:rsid w:val="005E29C6"/>
    <w:rPr>
      <w:rFonts w:ascii="Wingdings" w:hAnsi="Wingdings"/>
    </w:rPr>
  </w:style>
  <w:style w:type="character" w:customStyle="1" w:styleId="WW8Num79z0">
    <w:name w:val="WW8Num79z0"/>
    <w:rsid w:val="005E29C6"/>
    <w:rPr>
      <w:rFonts w:ascii="Symbol" w:hAnsi="Symbol"/>
    </w:rPr>
  </w:style>
  <w:style w:type="character" w:customStyle="1" w:styleId="WW8Num79z1">
    <w:name w:val="WW8Num79z1"/>
    <w:rsid w:val="005E29C6"/>
    <w:rPr>
      <w:rFonts w:ascii="Wingdings" w:hAnsi="Wingdings"/>
    </w:rPr>
  </w:style>
  <w:style w:type="character" w:customStyle="1" w:styleId="WW8Num79z4">
    <w:name w:val="WW8Num79z4"/>
    <w:rsid w:val="005E29C6"/>
    <w:rPr>
      <w:rFonts w:ascii="Courier New" w:hAnsi="Courier New"/>
    </w:rPr>
  </w:style>
  <w:style w:type="character" w:customStyle="1" w:styleId="WW8Num80z0">
    <w:name w:val="WW8Num80z0"/>
    <w:rsid w:val="005E29C6"/>
    <w:rPr>
      <w:rFonts w:ascii="Symbol" w:hAnsi="Symbol"/>
    </w:rPr>
  </w:style>
  <w:style w:type="character" w:customStyle="1" w:styleId="WW8Num80z1">
    <w:name w:val="WW8Num80z1"/>
    <w:rsid w:val="005E29C6"/>
    <w:rPr>
      <w:rFonts w:ascii="Courier New" w:hAnsi="Courier New" w:cs="Courier New"/>
    </w:rPr>
  </w:style>
  <w:style w:type="character" w:customStyle="1" w:styleId="WW8Num80z2">
    <w:name w:val="WW8Num80z2"/>
    <w:rsid w:val="005E29C6"/>
    <w:rPr>
      <w:rFonts w:ascii="Wingdings" w:hAnsi="Wingdings"/>
    </w:rPr>
  </w:style>
  <w:style w:type="character" w:customStyle="1" w:styleId="WW8Num81z0">
    <w:name w:val="WW8Num81z0"/>
    <w:rsid w:val="005E29C6"/>
    <w:rPr>
      <w:rFonts w:ascii="Symbol" w:hAnsi="Symbol"/>
    </w:rPr>
  </w:style>
  <w:style w:type="character" w:customStyle="1" w:styleId="WW8Num81z1">
    <w:name w:val="WW8Num81z1"/>
    <w:rsid w:val="005E29C6"/>
    <w:rPr>
      <w:rFonts w:ascii="Wingdings" w:hAnsi="Wingdings"/>
    </w:rPr>
  </w:style>
  <w:style w:type="character" w:customStyle="1" w:styleId="WW8Num81z4">
    <w:name w:val="WW8Num81z4"/>
    <w:rsid w:val="005E29C6"/>
    <w:rPr>
      <w:rFonts w:ascii="Courier New" w:hAnsi="Courier New" w:cs="Courier New"/>
    </w:rPr>
  </w:style>
  <w:style w:type="character" w:customStyle="1" w:styleId="WW8Num82z0">
    <w:name w:val="WW8Num82z0"/>
    <w:rsid w:val="005E29C6"/>
    <w:rPr>
      <w:rFonts w:ascii="Symbol" w:hAnsi="Symbol"/>
    </w:rPr>
  </w:style>
  <w:style w:type="character" w:customStyle="1" w:styleId="WW8Num82z1">
    <w:name w:val="WW8Num82z1"/>
    <w:rsid w:val="005E29C6"/>
    <w:rPr>
      <w:rFonts w:ascii="Courier New" w:hAnsi="Courier New" w:cs="Courier New"/>
    </w:rPr>
  </w:style>
  <w:style w:type="character" w:customStyle="1" w:styleId="WW8Num82z2">
    <w:name w:val="WW8Num82z2"/>
    <w:rsid w:val="005E29C6"/>
    <w:rPr>
      <w:rFonts w:ascii="Wingdings" w:hAnsi="Wingdings"/>
    </w:rPr>
  </w:style>
  <w:style w:type="character" w:customStyle="1" w:styleId="WW8Num83z0">
    <w:name w:val="WW8Num83z0"/>
    <w:rsid w:val="005E29C6"/>
    <w:rPr>
      <w:rFonts w:ascii="Symbol" w:hAnsi="Symbol"/>
    </w:rPr>
  </w:style>
  <w:style w:type="character" w:customStyle="1" w:styleId="WW8Num83z1">
    <w:name w:val="WW8Num83z1"/>
    <w:rsid w:val="005E29C6"/>
    <w:rPr>
      <w:rFonts w:ascii="Courier New" w:hAnsi="Courier New" w:cs="Courier New"/>
    </w:rPr>
  </w:style>
  <w:style w:type="character" w:customStyle="1" w:styleId="WW8Num83z2">
    <w:name w:val="WW8Num83z2"/>
    <w:rsid w:val="005E29C6"/>
    <w:rPr>
      <w:rFonts w:ascii="Wingdings" w:hAnsi="Wingdings"/>
    </w:rPr>
  </w:style>
  <w:style w:type="character" w:customStyle="1" w:styleId="WW8Num84z0">
    <w:name w:val="WW8Num84z0"/>
    <w:rsid w:val="005E29C6"/>
    <w:rPr>
      <w:rFonts w:ascii="Symbol" w:hAnsi="Symbol"/>
    </w:rPr>
  </w:style>
  <w:style w:type="character" w:customStyle="1" w:styleId="WW8Num84z1">
    <w:name w:val="WW8Num84z1"/>
    <w:rsid w:val="005E29C6"/>
    <w:rPr>
      <w:rFonts w:ascii="Courier New" w:hAnsi="Courier New" w:cs="Courier New"/>
    </w:rPr>
  </w:style>
  <w:style w:type="character" w:customStyle="1" w:styleId="WW8Num84z2">
    <w:name w:val="WW8Num84z2"/>
    <w:rsid w:val="005E29C6"/>
    <w:rPr>
      <w:rFonts w:ascii="Wingdings" w:hAnsi="Wingdings"/>
    </w:rPr>
  </w:style>
  <w:style w:type="character" w:customStyle="1" w:styleId="WW8Num86z0">
    <w:name w:val="WW8Num86z0"/>
    <w:rsid w:val="005E29C6"/>
    <w:rPr>
      <w:rFonts w:ascii="Symbol" w:hAnsi="Symbol"/>
    </w:rPr>
  </w:style>
  <w:style w:type="character" w:customStyle="1" w:styleId="WW8Num86z1">
    <w:name w:val="WW8Num86z1"/>
    <w:rsid w:val="005E29C6"/>
    <w:rPr>
      <w:rFonts w:ascii="Courier New" w:hAnsi="Courier New" w:cs="Courier New"/>
    </w:rPr>
  </w:style>
  <w:style w:type="character" w:customStyle="1" w:styleId="WW8Num86z2">
    <w:name w:val="WW8Num86z2"/>
    <w:rsid w:val="005E29C6"/>
    <w:rPr>
      <w:rFonts w:ascii="Wingdings" w:hAnsi="Wingdings"/>
    </w:rPr>
  </w:style>
  <w:style w:type="character" w:customStyle="1" w:styleId="WW8Num87z0">
    <w:name w:val="WW8Num87z0"/>
    <w:rsid w:val="005E29C6"/>
    <w:rPr>
      <w:rFonts w:ascii="Symbol" w:hAnsi="Symbol"/>
    </w:rPr>
  </w:style>
  <w:style w:type="character" w:customStyle="1" w:styleId="WW8Num87z1">
    <w:name w:val="WW8Num87z1"/>
    <w:rsid w:val="005E29C6"/>
    <w:rPr>
      <w:rFonts w:ascii="Courier New" w:hAnsi="Courier New" w:cs="Courier New"/>
    </w:rPr>
  </w:style>
  <w:style w:type="character" w:customStyle="1" w:styleId="WW8Num87z2">
    <w:name w:val="WW8Num87z2"/>
    <w:rsid w:val="005E29C6"/>
    <w:rPr>
      <w:rFonts w:ascii="Wingdings" w:hAnsi="Wingdings"/>
    </w:rPr>
  </w:style>
  <w:style w:type="character" w:customStyle="1" w:styleId="WW8Num89z0">
    <w:name w:val="WW8Num89z0"/>
    <w:rsid w:val="005E29C6"/>
    <w:rPr>
      <w:rFonts w:ascii="Symbol" w:hAnsi="Symbol"/>
    </w:rPr>
  </w:style>
  <w:style w:type="character" w:customStyle="1" w:styleId="WW8Num89z1">
    <w:name w:val="WW8Num89z1"/>
    <w:rsid w:val="005E29C6"/>
    <w:rPr>
      <w:rFonts w:ascii="Courier New" w:hAnsi="Courier New" w:cs="Courier New"/>
    </w:rPr>
  </w:style>
  <w:style w:type="character" w:customStyle="1" w:styleId="WW8Num89z2">
    <w:name w:val="WW8Num89z2"/>
    <w:rsid w:val="005E29C6"/>
    <w:rPr>
      <w:rFonts w:ascii="Wingdings" w:hAnsi="Wingdings"/>
    </w:rPr>
  </w:style>
  <w:style w:type="character" w:customStyle="1" w:styleId="WW8Num90z0">
    <w:name w:val="WW8Num90z0"/>
    <w:rsid w:val="005E29C6"/>
    <w:rPr>
      <w:rFonts w:ascii="Symbol" w:hAnsi="Symbol"/>
    </w:rPr>
  </w:style>
  <w:style w:type="character" w:customStyle="1" w:styleId="WW8Num90z1">
    <w:name w:val="WW8Num90z1"/>
    <w:rsid w:val="005E29C6"/>
    <w:rPr>
      <w:rFonts w:ascii="Courier New" w:hAnsi="Courier New" w:cs="Courier New"/>
    </w:rPr>
  </w:style>
  <w:style w:type="character" w:customStyle="1" w:styleId="WW8Num90z2">
    <w:name w:val="WW8Num90z2"/>
    <w:rsid w:val="005E29C6"/>
    <w:rPr>
      <w:rFonts w:ascii="Wingdings" w:hAnsi="Wingdings"/>
    </w:rPr>
  </w:style>
  <w:style w:type="character" w:customStyle="1" w:styleId="WW8Num93z0">
    <w:name w:val="WW8Num93z0"/>
    <w:rsid w:val="005E29C6"/>
    <w:rPr>
      <w:rFonts w:ascii="Symbol" w:hAnsi="Symbol"/>
    </w:rPr>
  </w:style>
  <w:style w:type="character" w:customStyle="1" w:styleId="WW8Num93z1">
    <w:name w:val="WW8Num93z1"/>
    <w:rsid w:val="005E29C6"/>
    <w:rPr>
      <w:rFonts w:ascii="Courier New" w:hAnsi="Courier New" w:cs="Courier New"/>
    </w:rPr>
  </w:style>
  <w:style w:type="character" w:customStyle="1" w:styleId="WW8Num93z2">
    <w:name w:val="WW8Num93z2"/>
    <w:rsid w:val="005E29C6"/>
    <w:rPr>
      <w:rFonts w:ascii="Wingdings" w:hAnsi="Wingdings"/>
    </w:rPr>
  </w:style>
  <w:style w:type="character" w:customStyle="1" w:styleId="WW8Num94z0">
    <w:name w:val="WW8Num94z0"/>
    <w:rsid w:val="005E29C6"/>
    <w:rPr>
      <w:rFonts w:ascii="Symbol" w:hAnsi="Symbol"/>
    </w:rPr>
  </w:style>
  <w:style w:type="character" w:customStyle="1" w:styleId="WW8Num94z1">
    <w:name w:val="WW8Num94z1"/>
    <w:rsid w:val="005E29C6"/>
    <w:rPr>
      <w:rFonts w:ascii="Courier New" w:hAnsi="Courier New" w:cs="Courier New"/>
    </w:rPr>
  </w:style>
  <w:style w:type="character" w:customStyle="1" w:styleId="WW8Num94z2">
    <w:name w:val="WW8Num94z2"/>
    <w:rsid w:val="005E29C6"/>
    <w:rPr>
      <w:rFonts w:ascii="Wingdings" w:hAnsi="Wingdings"/>
    </w:rPr>
  </w:style>
  <w:style w:type="character" w:customStyle="1" w:styleId="Fuentedeprrafopredeter1">
    <w:name w:val="Fuente de párrafo predeter.1"/>
    <w:rsid w:val="005E29C6"/>
  </w:style>
  <w:style w:type="paragraph" w:customStyle="1" w:styleId="Etiqueta">
    <w:name w:val="Etiqueta"/>
    <w:basedOn w:val="Normal"/>
    <w:rsid w:val="005E29C6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next w:val="Textoindependiente"/>
    <w:rsid w:val="005E29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oindependiente320">
    <w:name w:val="Texto independiente 32"/>
    <w:basedOn w:val="Normal"/>
    <w:rsid w:val="005E29C6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customStyle="1" w:styleId="Textosinformato1">
    <w:name w:val="Texto sin formato1"/>
    <w:basedOn w:val="Normal"/>
    <w:rsid w:val="005E29C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independiente22">
    <w:name w:val="Texto independiente 22"/>
    <w:basedOn w:val="Normal"/>
    <w:rsid w:val="005E29C6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customStyle="1" w:styleId="Sangra2detindependiente3">
    <w:name w:val="Sangría 2 de t. independiente3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3detindependiente3">
    <w:name w:val="Sangría 3 de t. independiente3"/>
    <w:basedOn w:val="Normal"/>
    <w:rsid w:val="005E29C6"/>
    <w:pPr>
      <w:suppressAutoHyphens/>
      <w:spacing w:line="360" w:lineRule="auto"/>
      <w:ind w:left="426" w:hanging="426"/>
    </w:pPr>
    <w:rPr>
      <w:rFonts w:ascii="Arial" w:hAnsi="Arial" w:cs="Arial"/>
      <w:b/>
      <w:bCs/>
      <w:lang w:val="es-EC" w:eastAsia="ar-SA"/>
    </w:rPr>
  </w:style>
  <w:style w:type="paragraph" w:customStyle="1" w:styleId="Textodebloque1">
    <w:name w:val="Texto de bloque1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Contenidodelmarco">
    <w:name w:val="Contenido del marco"/>
    <w:basedOn w:val="Textoindependiente"/>
    <w:rsid w:val="005E29C6"/>
  </w:style>
  <w:style w:type="paragraph" w:customStyle="1" w:styleId="Contenidodelatabla">
    <w:name w:val="Contenido de la tabla"/>
    <w:basedOn w:val="Normal"/>
    <w:rsid w:val="005E29C6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5E29C6"/>
    <w:pPr>
      <w:jc w:val="center"/>
    </w:pPr>
    <w:rPr>
      <w:b/>
      <w:bCs/>
      <w:i/>
      <w:iCs/>
    </w:rPr>
  </w:style>
  <w:style w:type="character" w:styleId="Hipervnculovisitado">
    <w:name w:val="FollowedHyperlink"/>
    <w:rsid w:val="005E29C6"/>
    <w:rPr>
      <w:color w:val="800080"/>
      <w:u w:val="single"/>
    </w:rPr>
  </w:style>
  <w:style w:type="character" w:styleId="Textoennegrita">
    <w:name w:val="Strong"/>
    <w:uiPriority w:val="22"/>
    <w:qFormat/>
    <w:rsid w:val="00FC30FD"/>
    <w:rPr>
      <w:b/>
      <w:bCs/>
    </w:rPr>
  </w:style>
  <w:style w:type="paragraph" w:styleId="z-Principiodelformulario">
    <w:name w:val="HTML Top of Form"/>
    <w:basedOn w:val="Normal"/>
    <w:next w:val="Normal"/>
    <w:hidden/>
    <w:rsid w:val="00FC3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C3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fasis">
    <w:name w:val="Emphasis"/>
    <w:qFormat/>
    <w:rsid w:val="00FC30FD"/>
    <w:rPr>
      <w:i/>
      <w:iCs/>
    </w:rPr>
  </w:style>
  <w:style w:type="character" w:customStyle="1" w:styleId="cir1">
    <w:name w:val="cir1"/>
    <w:rsid w:val="00FC30FD"/>
    <w:rPr>
      <w:color w:val="000000"/>
      <w:sz w:val="15"/>
      <w:szCs w:val="15"/>
    </w:rPr>
  </w:style>
  <w:style w:type="paragraph" w:styleId="Lista2">
    <w:name w:val="List 2"/>
    <w:basedOn w:val="Normal"/>
    <w:rsid w:val="00AA6DCB"/>
    <w:pPr>
      <w:ind w:left="566" w:hanging="283"/>
    </w:pPr>
  </w:style>
  <w:style w:type="paragraph" w:styleId="Lista3">
    <w:name w:val="List 3"/>
    <w:basedOn w:val="Normal"/>
    <w:rsid w:val="00AA6DCB"/>
    <w:pPr>
      <w:ind w:left="849" w:hanging="283"/>
    </w:pPr>
  </w:style>
  <w:style w:type="paragraph" w:styleId="Listaconvietas">
    <w:name w:val="List Bullet"/>
    <w:basedOn w:val="Normal"/>
    <w:rsid w:val="00AA6DCB"/>
    <w:pPr>
      <w:numPr>
        <w:numId w:val="2"/>
      </w:numPr>
    </w:pPr>
  </w:style>
  <w:style w:type="paragraph" w:styleId="Listaconvietas2">
    <w:name w:val="List Bullet 2"/>
    <w:basedOn w:val="Normal"/>
    <w:rsid w:val="00AA6DCB"/>
    <w:pPr>
      <w:numPr>
        <w:numId w:val="3"/>
      </w:numPr>
    </w:pPr>
  </w:style>
  <w:style w:type="paragraph" w:styleId="Listaconvietas3">
    <w:name w:val="List Bullet 3"/>
    <w:basedOn w:val="Normal"/>
    <w:rsid w:val="00AA6DCB"/>
    <w:pPr>
      <w:numPr>
        <w:numId w:val="4"/>
      </w:numPr>
    </w:pPr>
  </w:style>
  <w:style w:type="paragraph" w:styleId="Listaconvietas4">
    <w:name w:val="List Bullet 4"/>
    <w:basedOn w:val="Normal"/>
    <w:rsid w:val="00AA6DCB"/>
    <w:pPr>
      <w:numPr>
        <w:numId w:val="5"/>
      </w:numPr>
    </w:pPr>
  </w:style>
  <w:style w:type="paragraph" w:styleId="Continuarlista">
    <w:name w:val="List Continue"/>
    <w:basedOn w:val="Normal"/>
    <w:rsid w:val="00AA6DCB"/>
    <w:pPr>
      <w:spacing w:after="120"/>
      <w:ind w:left="283"/>
    </w:pPr>
  </w:style>
  <w:style w:type="paragraph" w:styleId="Continuarlista2">
    <w:name w:val="List Continue 2"/>
    <w:basedOn w:val="Normal"/>
    <w:rsid w:val="00AA6DCB"/>
    <w:pPr>
      <w:spacing w:after="120"/>
      <w:ind w:left="566"/>
    </w:pPr>
  </w:style>
  <w:style w:type="paragraph" w:styleId="Continuarlista3">
    <w:name w:val="List Continue 3"/>
    <w:basedOn w:val="Normal"/>
    <w:rsid w:val="00AA6DCB"/>
    <w:pPr>
      <w:spacing w:after="120"/>
      <w:ind w:left="849"/>
    </w:pPr>
  </w:style>
  <w:style w:type="paragraph" w:styleId="Epgrafe">
    <w:name w:val="caption"/>
    <w:basedOn w:val="Normal"/>
    <w:next w:val="Normal"/>
    <w:qFormat/>
    <w:rsid w:val="00AA6DCB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rsid w:val="00AA6DCB"/>
    <w:pPr>
      <w:widowControl/>
      <w:suppressAutoHyphens w:val="0"/>
      <w:autoSpaceDE/>
      <w:spacing w:after="120"/>
      <w:ind w:firstLine="210"/>
      <w:jc w:val="left"/>
    </w:pPr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rsid w:val="00AA6DCB"/>
    <w:pPr>
      <w:ind w:firstLine="210"/>
    </w:pPr>
  </w:style>
  <w:style w:type="paragraph" w:styleId="TDC2">
    <w:name w:val="toc 2"/>
    <w:basedOn w:val="Normal"/>
    <w:next w:val="Normal"/>
    <w:autoRedefine/>
    <w:semiHidden/>
    <w:rsid w:val="00F45FC6"/>
    <w:pPr>
      <w:tabs>
        <w:tab w:val="left" w:pos="360"/>
        <w:tab w:val="right" w:leader="dot" w:pos="8777"/>
      </w:tabs>
      <w:spacing w:before="120"/>
      <w:ind w:left="357" w:hanging="357"/>
      <w:jc w:val="both"/>
    </w:pPr>
    <w:rPr>
      <w:rFonts w:ascii="Bookman Old Style" w:hAnsi="Bookman Old Style" w:cs="Arial"/>
      <w:b/>
      <w:noProof/>
      <w:color w:val="000080"/>
    </w:rPr>
  </w:style>
  <w:style w:type="character" w:styleId="Refdenotaalpie">
    <w:name w:val="footnote reference"/>
    <w:semiHidden/>
    <w:rsid w:val="00F45FC6"/>
    <w:rPr>
      <w:vertAlign w:val="superscript"/>
    </w:rPr>
  </w:style>
  <w:style w:type="paragraph" w:styleId="Textonotapie">
    <w:name w:val="footnote text"/>
    <w:basedOn w:val="Normal"/>
    <w:semiHidden/>
    <w:rsid w:val="00F45FC6"/>
    <w:rPr>
      <w:sz w:val="20"/>
      <w:szCs w:val="20"/>
      <w:lang w:val="es-EC"/>
    </w:rPr>
  </w:style>
  <w:style w:type="paragraph" w:styleId="Prrafodelista">
    <w:name w:val="List Paragraph"/>
    <w:basedOn w:val="Normal"/>
    <w:uiPriority w:val="99"/>
    <w:qFormat/>
    <w:rsid w:val="00157CB2"/>
    <w:pPr>
      <w:widowControl w:val="0"/>
      <w:ind w:left="708"/>
    </w:pPr>
    <w:rPr>
      <w:rFonts w:ascii="Arial" w:hAnsi="Arial"/>
      <w:sz w:val="17"/>
      <w:szCs w:val="20"/>
      <w:lang w:val="es-ES_tradnl"/>
    </w:rPr>
  </w:style>
  <w:style w:type="paragraph" w:customStyle="1" w:styleId="Default">
    <w:name w:val="Default"/>
    <w:rsid w:val="00EB18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customStyle="1" w:styleId="estilo12">
    <w:name w:val="estilo12"/>
    <w:basedOn w:val="Fuentedeprrafopredeter"/>
    <w:rsid w:val="00324B11"/>
  </w:style>
  <w:style w:type="character" w:customStyle="1" w:styleId="EncabezadoCar">
    <w:name w:val="Encabezado Car"/>
    <w:link w:val="Encabezado"/>
    <w:rsid w:val="00611CB5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A172A"/>
    <w:rPr>
      <w:rFonts w:ascii="Calibri" w:eastAsia="Calibri" w:hAnsi="Calibri"/>
      <w:sz w:val="22"/>
      <w:szCs w:val="22"/>
      <w:lang w:val="es-ES" w:eastAsia="en-US"/>
    </w:rPr>
  </w:style>
  <w:style w:type="character" w:customStyle="1" w:styleId="label">
    <w:name w:val="label"/>
    <w:basedOn w:val="Fuentedeprrafopredeter"/>
    <w:rsid w:val="00E80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0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29C6"/>
    <w:pPr>
      <w:keepNext/>
      <w:tabs>
        <w:tab w:val="num" w:pos="360"/>
      </w:tabs>
      <w:suppressAutoHyphens/>
      <w:ind w:left="360" w:hanging="360"/>
      <w:jc w:val="right"/>
      <w:outlineLvl w:val="0"/>
    </w:pPr>
    <w:rPr>
      <w:rFonts w:ascii="Arial" w:hAnsi="Arial" w:cs="Arial"/>
      <w:b/>
      <w:bCs/>
      <w:lang w:eastAsia="ar-SA"/>
    </w:rPr>
  </w:style>
  <w:style w:type="paragraph" w:styleId="Ttulo2">
    <w:name w:val="heading 2"/>
    <w:basedOn w:val="Normal"/>
    <w:next w:val="Normal"/>
    <w:qFormat/>
    <w:rsid w:val="005E29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29C6"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styleId="Ttulo4">
    <w:name w:val="heading 4"/>
    <w:basedOn w:val="Normal"/>
    <w:next w:val="Normal"/>
    <w:qFormat/>
    <w:rsid w:val="005E29C6"/>
    <w:pPr>
      <w:keepNext/>
      <w:tabs>
        <w:tab w:val="num" w:pos="720"/>
      </w:tabs>
      <w:suppressAutoHyphens/>
      <w:ind w:left="720" w:hanging="720"/>
      <w:jc w:val="center"/>
      <w:outlineLvl w:val="3"/>
    </w:pPr>
    <w:rPr>
      <w:rFonts w:ascii="Arial" w:hAnsi="Arial" w:cs="Arial"/>
      <w:sz w:val="28"/>
      <w:szCs w:val="28"/>
      <w:lang w:val="es-MX" w:eastAsia="ar-SA"/>
    </w:rPr>
  </w:style>
  <w:style w:type="paragraph" w:styleId="Ttulo5">
    <w:name w:val="heading 5"/>
    <w:basedOn w:val="Normal"/>
    <w:next w:val="Normal"/>
    <w:qFormat/>
    <w:rsid w:val="005E29C6"/>
    <w:pPr>
      <w:keepNext/>
      <w:tabs>
        <w:tab w:val="num" w:pos="1080"/>
      </w:tabs>
      <w:suppressAutoHyphens/>
      <w:ind w:left="1080" w:hanging="1080"/>
      <w:jc w:val="center"/>
      <w:outlineLvl w:val="4"/>
    </w:pPr>
    <w:rPr>
      <w:rFonts w:ascii="Arial" w:hAnsi="Arial" w:cs="Arial"/>
      <w:lang w:val="es-MX" w:eastAsia="ar-SA"/>
    </w:rPr>
  </w:style>
  <w:style w:type="paragraph" w:styleId="Ttulo7">
    <w:name w:val="heading 7"/>
    <w:basedOn w:val="Normal"/>
    <w:next w:val="Normal"/>
    <w:qFormat/>
    <w:rsid w:val="005E29C6"/>
    <w:pPr>
      <w:keepNext/>
      <w:tabs>
        <w:tab w:val="num" w:pos="1440"/>
      </w:tabs>
      <w:suppressAutoHyphens/>
      <w:autoSpaceDE w:val="0"/>
      <w:ind w:left="1440" w:hanging="1440"/>
      <w:jc w:val="both"/>
      <w:outlineLvl w:val="6"/>
    </w:pPr>
    <w:rPr>
      <w:rFonts w:ascii="Arial" w:hAnsi="Arial" w:cs="Arial"/>
      <w:b/>
      <w:bCs/>
      <w:lang w:val="es-ES_tradnl" w:eastAsia="ar-SA"/>
    </w:rPr>
  </w:style>
  <w:style w:type="paragraph" w:styleId="Ttulo8">
    <w:name w:val="heading 8"/>
    <w:basedOn w:val="Normal"/>
    <w:next w:val="Normal"/>
    <w:qFormat/>
    <w:rsid w:val="005E29C6"/>
    <w:pPr>
      <w:keepNext/>
      <w:tabs>
        <w:tab w:val="num" w:pos="1440"/>
      </w:tabs>
      <w:suppressAutoHyphens/>
      <w:ind w:left="360" w:hanging="1440"/>
      <w:jc w:val="center"/>
      <w:outlineLvl w:val="7"/>
    </w:pPr>
    <w:rPr>
      <w:rFonts w:ascii="Arial" w:hAnsi="Arial" w:cs="Arial"/>
      <w:b/>
      <w:bCs/>
      <w:i/>
      <w:iCs/>
      <w:sz w:val="20"/>
      <w:szCs w:val="20"/>
      <w:lang w:val="es-MX" w:eastAsia="ar-SA"/>
    </w:rPr>
  </w:style>
  <w:style w:type="paragraph" w:styleId="Ttulo9">
    <w:name w:val="heading 9"/>
    <w:basedOn w:val="Normal"/>
    <w:next w:val="Normal"/>
    <w:qFormat/>
    <w:rsid w:val="005E29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rsid w:val="00CB530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 w:cs="Arial"/>
      <w:spacing w:val="-3"/>
      <w:lang w:val="en-US" w:eastAsia="ar-SA"/>
    </w:rPr>
  </w:style>
  <w:style w:type="paragraph" w:customStyle="1" w:styleId="Textodenotaalfinal">
    <w:name w:val="Texto de nota al final"/>
    <w:basedOn w:val="Normal"/>
    <w:rsid w:val="00CB5300"/>
    <w:pPr>
      <w:widowControl w:val="0"/>
      <w:suppressAutoHyphens/>
      <w:overflowPunct w:val="0"/>
      <w:autoSpaceDE w:val="0"/>
      <w:textAlignment w:val="baseline"/>
    </w:pPr>
    <w:rPr>
      <w:rFonts w:ascii="Courier New" w:hAnsi="Courier New" w:cs="Courier New"/>
      <w:lang w:val="en-US" w:eastAsia="ar-SA"/>
    </w:rPr>
  </w:style>
  <w:style w:type="paragraph" w:styleId="Textoindependiente3">
    <w:name w:val="Body Text 3"/>
    <w:basedOn w:val="Normal"/>
    <w:rsid w:val="00CB5300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styleId="Textoindependiente">
    <w:name w:val="Body Text"/>
    <w:basedOn w:val="Normal"/>
    <w:rsid w:val="00CB5300"/>
    <w:pPr>
      <w:widowControl w:val="0"/>
      <w:suppressAutoHyphens/>
      <w:autoSpaceDE w:val="0"/>
      <w:jc w:val="both"/>
    </w:pPr>
    <w:rPr>
      <w:sz w:val="20"/>
      <w:szCs w:val="20"/>
      <w:lang w:val="es-EC" w:eastAsia="ar-SA"/>
    </w:rPr>
  </w:style>
  <w:style w:type="paragraph" w:customStyle="1" w:styleId="Sangradetextonormal1">
    <w:name w:val="Sangría de texto normal1"/>
    <w:basedOn w:val="Normal"/>
    <w:rsid w:val="00CB5300"/>
    <w:pPr>
      <w:widowControl w:val="0"/>
      <w:suppressAutoHyphens/>
      <w:autoSpaceDE w:val="0"/>
      <w:jc w:val="both"/>
    </w:pPr>
    <w:rPr>
      <w:rFonts w:ascii="Arial" w:hAnsi="Arial" w:cs="Arial"/>
      <w:b/>
      <w:bCs/>
      <w:sz w:val="20"/>
      <w:szCs w:val="20"/>
      <w:lang w:val="es-EC" w:eastAsia="ar-SA"/>
    </w:rPr>
  </w:style>
  <w:style w:type="paragraph" w:styleId="Textoindependiente2">
    <w:name w:val="Body Text 2"/>
    <w:basedOn w:val="Normal"/>
    <w:rsid w:val="00CB5300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styleId="Piedepgina">
    <w:name w:val="footer"/>
    <w:basedOn w:val="Normal"/>
    <w:rsid w:val="00CB5300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paragraph" w:styleId="Encabezado">
    <w:name w:val="header"/>
    <w:basedOn w:val="Normal"/>
    <w:link w:val="EncabezadoCar"/>
    <w:rsid w:val="00CB53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5300"/>
  </w:style>
  <w:style w:type="paragraph" w:styleId="Ttulo">
    <w:name w:val="Title"/>
    <w:basedOn w:val="Normal"/>
    <w:qFormat/>
    <w:rsid w:val="00CB5300"/>
    <w:pPr>
      <w:ind w:left="360"/>
      <w:jc w:val="center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CB530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D4271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7F4F9A"/>
    <w:pPr>
      <w:widowControl w:val="0"/>
      <w:suppressAutoHyphens/>
      <w:jc w:val="both"/>
    </w:pPr>
    <w:rPr>
      <w:rFonts w:ascii="Arial" w:hAnsi="Arial"/>
      <w:b/>
      <w:sz w:val="20"/>
      <w:szCs w:val="20"/>
      <w:lang w:val="es-ES_tradnl" w:eastAsia="ar-SA"/>
    </w:rPr>
  </w:style>
  <w:style w:type="paragraph" w:styleId="Sangra3detindependiente">
    <w:name w:val="Body Text Indent 3"/>
    <w:basedOn w:val="Normal"/>
    <w:rsid w:val="005E29C6"/>
    <w:pPr>
      <w:spacing w:after="120"/>
      <w:ind w:left="283"/>
    </w:pPr>
    <w:rPr>
      <w:sz w:val="16"/>
      <w:szCs w:val="16"/>
    </w:rPr>
  </w:style>
  <w:style w:type="paragraph" w:customStyle="1" w:styleId="ndice">
    <w:name w:val="Índice"/>
    <w:basedOn w:val="Normal"/>
    <w:rsid w:val="005E29C6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extosinformato">
    <w:name w:val="Plain Text"/>
    <w:basedOn w:val="Normal"/>
    <w:rsid w:val="005E29C6"/>
    <w:rPr>
      <w:rFonts w:ascii="Courier New" w:hAnsi="Courier New" w:cs="Courier New"/>
      <w:sz w:val="20"/>
      <w:szCs w:val="20"/>
    </w:rPr>
  </w:style>
  <w:style w:type="paragraph" w:customStyle="1" w:styleId="Textoindependiente32">
    <w:name w:val="Texto independiente 32"/>
    <w:basedOn w:val="Normal"/>
    <w:rsid w:val="005E29C6"/>
    <w:pPr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2detindependiente1">
    <w:name w:val="Sangría 2 de t. independiente1"/>
    <w:basedOn w:val="Normal"/>
    <w:rsid w:val="005E29C6"/>
    <w:pPr>
      <w:widowControl w:val="0"/>
      <w:suppressAutoHyphens/>
      <w:autoSpaceDE w:val="0"/>
      <w:spacing w:before="240" w:line="360" w:lineRule="auto"/>
      <w:ind w:firstLine="709"/>
      <w:jc w:val="both"/>
    </w:pPr>
    <w:rPr>
      <w:rFonts w:ascii="Arial" w:hAnsi="Arial" w:cs="Arial"/>
      <w:sz w:val="22"/>
      <w:szCs w:val="22"/>
      <w:lang w:eastAsia="ar-SA"/>
    </w:rPr>
  </w:style>
  <w:style w:type="paragraph" w:styleId="Lista">
    <w:name w:val="List"/>
    <w:basedOn w:val="Textoindependiente"/>
    <w:rsid w:val="005E29C6"/>
    <w:rPr>
      <w:rFonts w:cs="Tahoma"/>
    </w:rPr>
  </w:style>
  <w:style w:type="paragraph" w:customStyle="1" w:styleId="Ttulo71">
    <w:name w:val="Título 71"/>
    <w:basedOn w:val="Normal"/>
    <w:next w:val="Normal"/>
    <w:rsid w:val="005E29C6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bCs/>
      <w:lang w:val="en-US" w:eastAsia="ar-SA"/>
    </w:rPr>
  </w:style>
  <w:style w:type="paragraph" w:customStyle="1" w:styleId="Textoindependiente210">
    <w:name w:val="Texto independiente 21"/>
    <w:basedOn w:val="Normal"/>
    <w:rsid w:val="005E29C6"/>
    <w:pPr>
      <w:widowControl w:val="0"/>
      <w:suppressAutoHyphens/>
      <w:spacing w:line="238" w:lineRule="exact"/>
      <w:jc w:val="both"/>
    </w:pPr>
    <w:rPr>
      <w:rFonts w:ascii="Arial" w:hAnsi="Arial"/>
      <w:szCs w:val="20"/>
      <w:lang w:val="es-ES_tradnl" w:eastAsia="ar-SA"/>
    </w:rPr>
  </w:style>
  <w:style w:type="paragraph" w:customStyle="1" w:styleId="PredeterminadoLTGliederung1">
    <w:name w:val="Predeterminado~LT~Gliederung 1"/>
    <w:rsid w:val="005E29C6"/>
    <w:pPr>
      <w:tabs>
        <w:tab w:val="left" w:pos="175"/>
        <w:tab w:val="left" w:pos="882"/>
        <w:tab w:val="left" w:pos="1590"/>
        <w:tab w:val="left" w:pos="2297"/>
        <w:tab w:val="left" w:pos="3005"/>
        <w:tab w:val="left" w:pos="3712"/>
        <w:tab w:val="left" w:pos="4420"/>
        <w:tab w:val="left" w:pos="5127"/>
        <w:tab w:val="left" w:pos="5835"/>
        <w:tab w:val="left" w:pos="6542"/>
        <w:tab w:val="left" w:pos="7250"/>
        <w:tab w:val="left" w:pos="7957"/>
        <w:tab w:val="left" w:pos="8665"/>
        <w:tab w:val="left" w:pos="9372"/>
        <w:tab w:val="left" w:pos="10080"/>
        <w:tab w:val="left" w:pos="10787"/>
        <w:tab w:val="left" w:pos="11494"/>
        <w:tab w:val="left" w:pos="12202"/>
        <w:tab w:val="left" w:pos="12910"/>
        <w:tab w:val="left" w:pos="13617"/>
      </w:tabs>
      <w:suppressAutoHyphens/>
      <w:autoSpaceDE w:val="0"/>
      <w:spacing w:before="160" w:line="192" w:lineRule="auto"/>
      <w:ind w:left="532"/>
    </w:pPr>
    <w:rPr>
      <w:rFonts w:ascii="Arial Unicode MS" w:eastAsia="Arial Unicode MS" w:hAnsi="Arial Unicode MS"/>
      <w:sz w:val="64"/>
      <w:szCs w:val="64"/>
      <w:lang w:val="es-E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angra3detindependiente1">
    <w:name w:val="Sangría 3 de t. independiente1"/>
    <w:basedOn w:val="Normal"/>
    <w:rsid w:val="005E29C6"/>
    <w:pPr>
      <w:widowControl w:val="0"/>
      <w:suppressAutoHyphens/>
      <w:ind w:left="1134"/>
      <w:jc w:val="both"/>
    </w:pPr>
    <w:rPr>
      <w:rFonts w:ascii="Arial" w:hAnsi="Arial" w:cs="Arial"/>
      <w:lang w:val="es-MX" w:eastAsia="ar-SA"/>
    </w:rPr>
  </w:style>
  <w:style w:type="paragraph" w:customStyle="1" w:styleId="Ttulo11">
    <w:name w:val="Título 11"/>
    <w:basedOn w:val="Normal"/>
    <w:next w:val="Normal"/>
    <w:rsid w:val="005E29C6"/>
    <w:pPr>
      <w:keepNext/>
      <w:widowControl w:val="0"/>
      <w:suppressAutoHyphens/>
      <w:autoSpaceDE w:val="0"/>
    </w:pPr>
    <w:rPr>
      <w:b/>
      <w:bCs/>
      <w:sz w:val="20"/>
      <w:szCs w:val="20"/>
      <w:lang w:val="en-US" w:eastAsia="ar-SA"/>
    </w:rPr>
  </w:style>
  <w:style w:type="paragraph" w:styleId="Textodebloque">
    <w:name w:val="Block Text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Sangra2detindependiente2">
    <w:name w:val="Sangría 2 de t. independiente2"/>
    <w:basedOn w:val="Normal"/>
    <w:rsid w:val="005E29C6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Sangra3detindependiente2">
    <w:name w:val="Sangría 3 de t. independiente2"/>
    <w:basedOn w:val="Normal"/>
    <w:rsid w:val="005E29C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5E29C6"/>
    <w:pPr>
      <w:suppressAutoHyphens/>
      <w:spacing w:before="280" w:after="280"/>
    </w:pPr>
    <w:rPr>
      <w:color w:val="000000"/>
      <w:sz w:val="20"/>
      <w:szCs w:val="20"/>
      <w:lang w:val="es-MX" w:eastAsia="ar-SA"/>
    </w:rPr>
  </w:style>
  <w:style w:type="paragraph" w:customStyle="1" w:styleId="SEAU">
    <w:name w:val="SEAU"/>
    <w:basedOn w:val="Normal"/>
    <w:rsid w:val="005E29C6"/>
    <w:pPr>
      <w:suppressAutoHyphens/>
      <w:spacing w:before="80" w:after="80" w:line="288" w:lineRule="auto"/>
      <w:ind w:firstLine="720"/>
      <w:jc w:val="both"/>
    </w:pPr>
    <w:rPr>
      <w:rFonts w:ascii="Palatia" w:hAnsi="Palatia"/>
      <w:szCs w:val="20"/>
      <w:lang w:val="es-EC" w:eastAsia="ar-SA"/>
    </w:rPr>
  </w:style>
  <w:style w:type="character" w:styleId="Hipervnculo">
    <w:name w:val="Hyperlink"/>
    <w:uiPriority w:val="99"/>
    <w:rsid w:val="005E29C6"/>
    <w:rPr>
      <w:color w:val="0000FF"/>
      <w:u w:val="single"/>
    </w:rPr>
  </w:style>
  <w:style w:type="character" w:customStyle="1" w:styleId="WW8Num2z0">
    <w:name w:val="WW8Num2z0"/>
    <w:rsid w:val="005E29C6"/>
    <w:rPr>
      <w:rFonts w:ascii="Symbol" w:hAnsi="Symbol" w:cs="Symbol"/>
    </w:rPr>
  </w:style>
  <w:style w:type="character" w:customStyle="1" w:styleId="WW8Num3z0">
    <w:name w:val="WW8Num3z0"/>
    <w:rsid w:val="005E29C6"/>
    <w:rPr>
      <w:rFonts w:ascii="Symbol" w:hAnsi="Symbol" w:cs="Wingdings"/>
    </w:rPr>
  </w:style>
  <w:style w:type="character" w:customStyle="1" w:styleId="WW8Num3z1">
    <w:name w:val="WW8Num3z1"/>
    <w:rsid w:val="005E29C6"/>
    <w:rPr>
      <w:rFonts w:ascii="Arial" w:hAnsi="Arial"/>
    </w:rPr>
  </w:style>
  <w:style w:type="character" w:customStyle="1" w:styleId="WW8Num3z2">
    <w:name w:val="WW8Num3z2"/>
    <w:rsid w:val="005E29C6"/>
    <w:rPr>
      <w:rFonts w:ascii="Wingdings" w:hAnsi="Wingdings" w:cs="Wingdings"/>
    </w:rPr>
  </w:style>
  <w:style w:type="character" w:customStyle="1" w:styleId="WW8Num3z4">
    <w:name w:val="WW8Num3z4"/>
    <w:rsid w:val="005E29C6"/>
    <w:rPr>
      <w:rFonts w:ascii="Courier New" w:hAnsi="Courier New" w:cs="Courier New"/>
    </w:rPr>
  </w:style>
  <w:style w:type="character" w:customStyle="1" w:styleId="WW8Num4z0">
    <w:name w:val="WW8Num4z0"/>
    <w:rsid w:val="005E29C6"/>
    <w:rPr>
      <w:rFonts w:ascii="Symbol" w:hAnsi="Symbol" w:cs="Symbol"/>
    </w:rPr>
  </w:style>
  <w:style w:type="character" w:customStyle="1" w:styleId="WW8Num5z0">
    <w:name w:val="WW8Num5z0"/>
    <w:rsid w:val="005E29C6"/>
    <w:rPr>
      <w:rFonts w:ascii="Symbol" w:hAnsi="Symbol" w:cs="Symbol"/>
    </w:rPr>
  </w:style>
  <w:style w:type="character" w:customStyle="1" w:styleId="WW8Num6z0">
    <w:name w:val="WW8Num6z0"/>
    <w:rsid w:val="005E29C6"/>
    <w:rPr>
      <w:rFonts w:ascii="Symbol" w:hAnsi="Symbol" w:cs="Symbol"/>
    </w:rPr>
  </w:style>
  <w:style w:type="character" w:customStyle="1" w:styleId="WW8Num7z0">
    <w:name w:val="WW8Num7z0"/>
    <w:rsid w:val="005E29C6"/>
    <w:rPr>
      <w:rFonts w:ascii="Symbol" w:hAnsi="Symbol" w:cs="Symbol"/>
    </w:rPr>
  </w:style>
  <w:style w:type="character" w:customStyle="1" w:styleId="WW8Num8z0">
    <w:name w:val="WW8Num8z0"/>
    <w:rsid w:val="005E29C6"/>
    <w:rPr>
      <w:rFonts w:ascii="Symbol" w:hAnsi="Symbol" w:cs="Symbol"/>
    </w:rPr>
  </w:style>
  <w:style w:type="character" w:customStyle="1" w:styleId="WW8Num9z0">
    <w:name w:val="WW8Num9z0"/>
    <w:rsid w:val="005E29C6"/>
    <w:rPr>
      <w:rFonts w:ascii="Symbol" w:hAnsi="Symbol" w:cs="Symbol"/>
    </w:rPr>
  </w:style>
  <w:style w:type="character" w:customStyle="1" w:styleId="WW8Num10z0">
    <w:name w:val="WW8Num10z0"/>
    <w:rsid w:val="005E29C6"/>
    <w:rPr>
      <w:rFonts w:ascii="Symbol" w:hAnsi="Symbol" w:cs="Wingdings"/>
    </w:rPr>
  </w:style>
  <w:style w:type="character" w:customStyle="1" w:styleId="WW8Num11z0">
    <w:name w:val="WW8Num11z0"/>
    <w:rsid w:val="005E29C6"/>
    <w:rPr>
      <w:rFonts w:ascii="Symbol" w:hAnsi="Symbol" w:cs="Wingdings"/>
    </w:rPr>
  </w:style>
  <w:style w:type="character" w:customStyle="1" w:styleId="WW8Num12z0">
    <w:name w:val="WW8Num12z0"/>
    <w:rsid w:val="005E29C6"/>
    <w:rPr>
      <w:rFonts w:ascii="Symbol" w:hAnsi="Symbol" w:cs="Symbol"/>
    </w:rPr>
  </w:style>
  <w:style w:type="character" w:customStyle="1" w:styleId="WW8Num13z0">
    <w:name w:val="WW8Num13z0"/>
    <w:rsid w:val="005E29C6"/>
    <w:rPr>
      <w:rFonts w:ascii="Symbol" w:hAnsi="Symbol" w:cs="Symbol"/>
    </w:rPr>
  </w:style>
  <w:style w:type="character" w:customStyle="1" w:styleId="WW8Num14z0">
    <w:name w:val="WW8Num14z0"/>
    <w:rsid w:val="005E29C6"/>
    <w:rPr>
      <w:rFonts w:ascii="Symbol" w:hAnsi="Symbol" w:cs="Symbol"/>
    </w:rPr>
  </w:style>
  <w:style w:type="character" w:customStyle="1" w:styleId="WW8Num15z0">
    <w:name w:val="WW8Num15z0"/>
    <w:rsid w:val="005E29C6"/>
    <w:rPr>
      <w:rFonts w:ascii="Symbol" w:hAnsi="Symbol" w:cs="Symbol"/>
    </w:rPr>
  </w:style>
  <w:style w:type="character" w:customStyle="1" w:styleId="WW8Num16z0">
    <w:name w:val="WW8Num16z0"/>
    <w:rsid w:val="005E29C6"/>
    <w:rPr>
      <w:rFonts w:ascii="Symbol" w:hAnsi="Symbol" w:cs="Symbol"/>
    </w:rPr>
  </w:style>
  <w:style w:type="character" w:customStyle="1" w:styleId="WW8Num17z0">
    <w:name w:val="WW8Num17z0"/>
    <w:rsid w:val="005E29C6"/>
    <w:rPr>
      <w:rFonts w:ascii="Symbol" w:hAnsi="Symbol" w:cs="Symbol"/>
    </w:rPr>
  </w:style>
  <w:style w:type="character" w:customStyle="1" w:styleId="WW8Num18z0">
    <w:name w:val="WW8Num18z0"/>
    <w:rsid w:val="005E29C6"/>
    <w:rPr>
      <w:rFonts w:ascii="Symbol" w:hAnsi="Symbol" w:cs="Symbol"/>
    </w:rPr>
  </w:style>
  <w:style w:type="character" w:customStyle="1" w:styleId="WW8Num18z1">
    <w:name w:val="WW8Num18z1"/>
    <w:rsid w:val="005E29C6"/>
    <w:rPr>
      <w:rFonts w:ascii="Courier New" w:hAnsi="Courier New" w:cs="Courier New"/>
    </w:rPr>
  </w:style>
  <w:style w:type="character" w:customStyle="1" w:styleId="WW8Num18z2">
    <w:name w:val="WW8Num18z2"/>
    <w:rsid w:val="005E29C6"/>
    <w:rPr>
      <w:rFonts w:ascii="Wingdings" w:hAnsi="Wingdings" w:cs="Wingdings"/>
    </w:rPr>
  </w:style>
  <w:style w:type="character" w:customStyle="1" w:styleId="WW8Num19z0">
    <w:name w:val="WW8Num19z0"/>
    <w:rsid w:val="005E29C6"/>
    <w:rPr>
      <w:rFonts w:ascii="Symbol" w:hAnsi="Symbol" w:cs="Symbol"/>
    </w:rPr>
  </w:style>
  <w:style w:type="character" w:customStyle="1" w:styleId="WW8Num20z0">
    <w:name w:val="WW8Num20z0"/>
    <w:rsid w:val="005E29C6"/>
    <w:rPr>
      <w:rFonts w:ascii="Symbol" w:hAnsi="Symbol" w:cs="Symbol"/>
    </w:rPr>
  </w:style>
  <w:style w:type="character" w:customStyle="1" w:styleId="WW8Num21z0">
    <w:name w:val="WW8Num21z0"/>
    <w:rsid w:val="005E29C6"/>
    <w:rPr>
      <w:rFonts w:ascii="Symbol" w:hAnsi="Symbol" w:cs="Symbol"/>
    </w:rPr>
  </w:style>
  <w:style w:type="character" w:customStyle="1" w:styleId="WW8Num22z0">
    <w:name w:val="WW8Num22z0"/>
    <w:rsid w:val="005E29C6"/>
    <w:rPr>
      <w:rFonts w:ascii="Symbol" w:hAnsi="Symbol" w:cs="Symbol"/>
    </w:rPr>
  </w:style>
  <w:style w:type="character" w:customStyle="1" w:styleId="WW8Num23z0">
    <w:name w:val="WW8Num23z0"/>
    <w:rsid w:val="005E29C6"/>
    <w:rPr>
      <w:rFonts w:ascii="Symbol" w:hAnsi="Symbol" w:cs="Symbol"/>
    </w:rPr>
  </w:style>
  <w:style w:type="character" w:customStyle="1" w:styleId="WW8Num24z0">
    <w:name w:val="WW8Num24z0"/>
    <w:rsid w:val="005E29C6"/>
    <w:rPr>
      <w:rFonts w:ascii="Symbol" w:hAnsi="Symbol" w:cs="Symbol"/>
    </w:rPr>
  </w:style>
  <w:style w:type="character" w:customStyle="1" w:styleId="WW8Num25z0">
    <w:name w:val="WW8Num25z0"/>
    <w:rsid w:val="005E29C6"/>
    <w:rPr>
      <w:rFonts w:ascii="Symbol" w:hAnsi="Symbol" w:cs="Symbol"/>
    </w:rPr>
  </w:style>
  <w:style w:type="character" w:customStyle="1" w:styleId="WW8Num26z0">
    <w:name w:val="WW8Num26z0"/>
    <w:rsid w:val="005E29C6"/>
    <w:rPr>
      <w:rFonts w:ascii="Symbol" w:hAnsi="Symbol" w:cs="Symbol"/>
    </w:rPr>
  </w:style>
  <w:style w:type="character" w:customStyle="1" w:styleId="WW8Num27z0">
    <w:name w:val="WW8Num27z0"/>
    <w:rsid w:val="005E29C6"/>
    <w:rPr>
      <w:rFonts w:ascii="Symbol" w:hAnsi="Symbol" w:cs="Symbol"/>
    </w:rPr>
  </w:style>
  <w:style w:type="character" w:customStyle="1" w:styleId="WW8Num28z0">
    <w:name w:val="WW8Num28z0"/>
    <w:rsid w:val="005E29C6"/>
    <w:rPr>
      <w:rFonts w:ascii="Symbol" w:hAnsi="Symbol" w:cs="Symbol"/>
    </w:rPr>
  </w:style>
  <w:style w:type="character" w:customStyle="1" w:styleId="WW8Num29z0">
    <w:name w:val="WW8Num29z0"/>
    <w:rsid w:val="005E29C6"/>
    <w:rPr>
      <w:rFonts w:ascii="Symbol" w:hAnsi="Symbol" w:cs="Symbol"/>
    </w:rPr>
  </w:style>
  <w:style w:type="character" w:customStyle="1" w:styleId="WW8Num30z0">
    <w:name w:val="WW8Num30z0"/>
    <w:rsid w:val="005E29C6"/>
    <w:rPr>
      <w:rFonts w:ascii="Symbol" w:hAnsi="Symbol" w:cs="Symbol"/>
    </w:rPr>
  </w:style>
  <w:style w:type="character" w:customStyle="1" w:styleId="WW8Num31z0">
    <w:name w:val="WW8Num31z0"/>
    <w:rsid w:val="005E29C6"/>
    <w:rPr>
      <w:rFonts w:ascii="Symbol" w:hAnsi="Symbol" w:cs="Symbol"/>
    </w:rPr>
  </w:style>
  <w:style w:type="character" w:customStyle="1" w:styleId="WW8Num33z0">
    <w:name w:val="WW8Num33z0"/>
    <w:rsid w:val="005E29C6"/>
    <w:rPr>
      <w:rFonts w:ascii="Symbol" w:hAnsi="Symbol" w:cs="Symbol"/>
    </w:rPr>
  </w:style>
  <w:style w:type="character" w:customStyle="1" w:styleId="WW8Num36z0">
    <w:name w:val="WW8Num36z0"/>
    <w:rsid w:val="005E29C6"/>
    <w:rPr>
      <w:rFonts w:ascii="Symbol" w:hAnsi="Symbol" w:cs="Symbol"/>
    </w:rPr>
  </w:style>
  <w:style w:type="character" w:customStyle="1" w:styleId="WW8Num37z0">
    <w:name w:val="WW8Num37z0"/>
    <w:rsid w:val="005E29C6"/>
    <w:rPr>
      <w:rFonts w:ascii="Symbol" w:hAnsi="Symbol" w:cs="Symbol"/>
    </w:rPr>
  </w:style>
  <w:style w:type="character" w:customStyle="1" w:styleId="WW8Num37z1">
    <w:name w:val="WW8Num37z1"/>
    <w:rsid w:val="005E29C6"/>
    <w:rPr>
      <w:rFonts w:ascii="Courier New" w:hAnsi="Courier New" w:cs="Courier New"/>
    </w:rPr>
  </w:style>
  <w:style w:type="character" w:customStyle="1" w:styleId="WW8Num37z2">
    <w:name w:val="WW8Num37z2"/>
    <w:rsid w:val="005E29C6"/>
    <w:rPr>
      <w:rFonts w:ascii="Wingdings" w:hAnsi="Wingdings" w:cs="Wingdings"/>
    </w:rPr>
  </w:style>
  <w:style w:type="character" w:customStyle="1" w:styleId="WW8Num38z0">
    <w:name w:val="WW8Num38z0"/>
    <w:rsid w:val="005E29C6"/>
    <w:rPr>
      <w:rFonts w:ascii="Symbol" w:hAnsi="Symbol" w:cs="Symbol"/>
    </w:rPr>
  </w:style>
  <w:style w:type="character" w:customStyle="1" w:styleId="WW8Num38z1">
    <w:name w:val="WW8Num38z1"/>
    <w:rsid w:val="005E29C6"/>
    <w:rPr>
      <w:rFonts w:ascii="Courier New" w:hAnsi="Courier New" w:cs="Courier New"/>
    </w:rPr>
  </w:style>
  <w:style w:type="character" w:customStyle="1" w:styleId="WW8Num38z2">
    <w:name w:val="WW8Num38z2"/>
    <w:rsid w:val="005E29C6"/>
    <w:rPr>
      <w:rFonts w:ascii="Wingdings" w:hAnsi="Wingdings" w:cs="Wingdings"/>
    </w:rPr>
  </w:style>
  <w:style w:type="character" w:customStyle="1" w:styleId="WW8Num39z0">
    <w:name w:val="WW8Num39z0"/>
    <w:rsid w:val="005E29C6"/>
    <w:rPr>
      <w:rFonts w:ascii="Symbol" w:hAnsi="Symbol" w:cs="Symbol"/>
    </w:rPr>
  </w:style>
  <w:style w:type="character" w:customStyle="1" w:styleId="WW8Num40z0">
    <w:name w:val="WW8Num40z0"/>
    <w:rsid w:val="005E29C6"/>
    <w:rPr>
      <w:rFonts w:ascii="Symbol" w:hAnsi="Symbol" w:cs="Symbol"/>
    </w:rPr>
  </w:style>
  <w:style w:type="character" w:customStyle="1" w:styleId="WW8Num41z0">
    <w:name w:val="WW8Num41z0"/>
    <w:rsid w:val="005E29C6"/>
    <w:rPr>
      <w:rFonts w:ascii="Symbol" w:hAnsi="Symbol" w:cs="Symbol"/>
    </w:rPr>
  </w:style>
  <w:style w:type="character" w:customStyle="1" w:styleId="WW8Num42z0">
    <w:name w:val="WW8Num42z0"/>
    <w:rsid w:val="005E29C6"/>
    <w:rPr>
      <w:rFonts w:ascii="Symbol" w:hAnsi="Symbol" w:cs="Symbol"/>
    </w:rPr>
  </w:style>
  <w:style w:type="character" w:customStyle="1" w:styleId="WW8Num43z0">
    <w:name w:val="WW8Num43z0"/>
    <w:rsid w:val="005E29C6"/>
    <w:rPr>
      <w:rFonts w:ascii="Symbol" w:hAnsi="Symbol" w:cs="Symbol"/>
    </w:rPr>
  </w:style>
  <w:style w:type="character" w:customStyle="1" w:styleId="WW8Num44z0">
    <w:name w:val="WW8Num44z0"/>
    <w:rsid w:val="005E29C6"/>
    <w:rPr>
      <w:rFonts w:ascii="Symbol" w:hAnsi="Symbol" w:cs="Symbol"/>
    </w:rPr>
  </w:style>
  <w:style w:type="character" w:customStyle="1" w:styleId="WW8Num45z0">
    <w:name w:val="WW8Num45z0"/>
    <w:rsid w:val="005E29C6"/>
    <w:rPr>
      <w:rFonts w:ascii="Symbol" w:hAnsi="Symbol"/>
    </w:rPr>
  </w:style>
  <w:style w:type="character" w:customStyle="1" w:styleId="WW8Num46z0">
    <w:name w:val="WW8Num46z0"/>
    <w:rsid w:val="005E29C6"/>
    <w:rPr>
      <w:rFonts w:ascii="StarSymbol" w:hAnsi="StarSymbol" w:cs="Symbol"/>
    </w:rPr>
  </w:style>
  <w:style w:type="character" w:customStyle="1" w:styleId="WW8Num47z0">
    <w:name w:val="WW8Num47z0"/>
    <w:rsid w:val="005E29C6"/>
    <w:rPr>
      <w:rFonts w:ascii="Wingdings" w:hAnsi="Wingdings"/>
    </w:rPr>
  </w:style>
  <w:style w:type="character" w:customStyle="1" w:styleId="WW8Num48z0">
    <w:name w:val="WW8Num48z0"/>
    <w:rsid w:val="005E29C6"/>
    <w:rPr>
      <w:rFonts w:ascii="Symbol" w:hAnsi="Symbol"/>
    </w:rPr>
  </w:style>
  <w:style w:type="character" w:customStyle="1" w:styleId="WW8Num49z1">
    <w:name w:val="WW8Num49z1"/>
    <w:rsid w:val="005E29C6"/>
    <w:rPr>
      <w:rFonts w:ascii="Wingdings" w:hAnsi="Wingdings"/>
    </w:rPr>
  </w:style>
  <w:style w:type="character" w:customStyle="1" w:styleId="WW8Num50z0">
    <w:name w:val="WW8Num50z0"/>
    <w:rsid w:val="005E29C6"/>
    <w:rPr>
      <w:rFonts w:ascii="Symbol" w:hAnsi="Symbol"/>
      <w:b/>
    </w:rPr>
  </w:style>
  <w:style w:type="character" w:customStyle="1" w:styleId="WW8Num51z0">
    <w:name w:val="WW8Num51z0"/>
    <w:rsid w:val="005E29C6"/>
    <w:rPr>
      <w:rFonts w:ascii="Symbol" w:hAnsi="Symbol"/>
    </w:rPr>
  </w:style>
  <w:style w:type="character" w:customStyle="1" w:styleId="WW8Num52z1">
    <w:name w:val="WW8Num52z1"/>
    <w:rsid w:val="005E29C6"/>
    <w:rPr>
      <w:rFonts w:ascii="Symbol" w:hAnsi="Symbol" w:cs="Courier New"/>
    </w:rPr>
  </w:style>
  <w:style w:type="character" w:customStyle="1" w:styleId="WW8Num53z0">
    <w:name w:val="WW8Num53z0"/>
    <w:rsid w:val="005E29C6"/>
    <w:rPr>
      <w:rFonts w:ascii="Wingdings" w:hAnsi="Wingdings"/>
    </w:rPr>
  </w:style>
  <w:style w:type="character" w:customStyle="1" w:styleId="WW8Num54z0">
    <w:name w:val="WW8Num54z0"/>
    <w:rsid w:val="005E29C6"/>
    <w:rPr>
      <w:rFonts w:ascii="Wingdings" w:hAnsi="Wingdings"/>
    </w:rPr>
  </w:style>
  <w:style w:type="character" w:customStyle="1" w:styleId="WW8Num55z0">
    <w:name w:val="WW8Num55z0"/>
    <w:rsid w:val="005E29C6"/>
    <w:rPr>
      <w:rFonts w:ascii="Symbol" w:hAnsi="Symbol"/>
    </w:rPr>
  </w:style>
  <w:style w:type="character" w:customStyle="1" w:styleId="WW8Num56z0">
    <w:name w:val="WW8Num56z0"/>
    <w:rsid w:val="005E29C6"/>
    <w:rPr>
      <w:rFonts w:ascii="Symbol" w:hAnsi="Symbol"/>
    </w:rPr>
  </w:style>
  <w:style w:type="character" w:customStyle="1" w:styleId="WW8Num57z0">
    <w:name w:val="WW8Num57z0"/>
    <w:rsid w:val="005E29C6"/>
    <w:rPr>
      <w:rFonts w:ascii="Wingdings" w:hAnsi="Wingdings"/>
    </w:rPr>
  </w:style>
  <w:style w:type="character" w:customStyle="1" w:styleId="WW8Num57z3">
    <w:name w:val="WW8Num57z3"/>
    <w:rsid w:val="005E29C6"/>
    <w:rPr>
      <w:rFonts w:ascii="Symbol" w:hAnsi="Symbol"/>
    </w:rPr>
  </w:style>
  <w:style w:type="character" w:customStyle="1" w:styleId="WW8Num57z4">
    <w:name w:val="WW8Num57z4"/>
    <w:rsid w:val="005E29C6"/>
    <w:rPr>
      <w:rFonts w:ascii="Courier New" w:hAnsi="Courier New" w:cs="Courier New"/>
    </w:rPr>
  </w:style>
  <w:style w:type="character" w:customStyle="1" w:styleId="WW8Num58z0">
    <w:name w:val="WW8Num58z0"/>
    <w:rsid w:val="005E29C6"/>
    <w:rPr>
      <w:rFonts w:ascii="Symbol" w:hAnsi="Symbol"/>
    </w:rPr>
  </w:style>
  <w:style w:type="character" w:customStyle="1" w:styleId="WW8Num58z1">
    <w:name w:val="WW8Num58z1"/>
    <w:rsid w:val="005E29C6"/>
    <w:rPr>
      <w:rFonts w:ascii="Courier New" w:hAnsi="Courier New" w:cs="Courier New"/>
    </w:rPr>
  </w:style>
  <w:style w:type="character" w:customStyle="1" w:styleId="WW8Num58z2">
    <w:name w:val="WW8Num58z2"/>
    <w:rsid w:val="005E29C6"/>
    <w:rPr>
      <w:rFonts w:ascii="Wingdings" w:hAnsi="Wingdings"/>
    </w:rPr>
  </w:style>
  <w:style w:type="character" w:customStyle="1" w:styleId="WW8Num59z0">
    <w:name w:val="WW8Num59z0"/>
    <w:rsid w:val="005E29C6"/>
    <w:rPr>
      <w:rFonts w:ascii="Symbol" w:hAnsi="Symbol"/>
    </w:rPr>
  </w:style>
  <w:style w:type="character" w:customStyle="1" w:styleId="WW8Num59z1">
    <w:name w:val="WW8Num59z1"/>
    <w:rsid w:val="005E29C6"/>
    <w:rPr>
      <w:rFonts w:ascii="Courier New" w:hAnsi="Courier New" w:cs="Courier New"/>
    </w:rPr>
  </w:style>
  <w:style w:type="character" w:customStyle="1" w:styleId="WW8Num59z2">
    <w:name w:val="WW8Num59z2"/>
    <w:rsid w:val="005E29C6"/>
    <w:rPr>
      <w:rFonts w:ascii="Wingdings" w:hAnsi="Wingdings"/>
    </w:rPr>
  </w:style>
  <w:style w:type="character" w:customStyle="1" w:styleId="WW8Num61z0">
    <w:name w:val="WW8Num61z0"/>
    <w:rsid w:val="005E29C6"/>
    <w:rPr>
      <w:rFonts w:ascii="Symbol" w:hAnsi="Symbol"/>
    </w:rPr>
  </w:style>
  <w:style w:type="character" w:customStyle="1" w:styleId="WW8Num61z1">
    <w:name w:val="WW8Num61z1"/>
    <w:rsid w:val="005E29C6"/>
    <w:rPr>
      <w:rFonts w:ascii="Courier New" w:hAnsi="Courier New" w:cs="Courier New"/>
    </w:rPr>
  </w:style>
  <w:style w:type="character" w:customStyle="1" w:styleId="WW8Num61z2">
    <w:name w:val="WW8Num61z2"/>
    <w:rsid w:val="005E29C6"/>
    <w:rPr>
      <w:rFonts w:ascii="Wingdings" w:hAnsi="Wingdings"/>
    </w:rPr>
  </w:style>
  <w:style w:type="character" w:customStyle="1" w:styleId="WW8Num62z0">
    <w:name w:val="WW8Num62z0"/>
    <w:rsid w:val="005E29C6"/>
    <w:rPr>
      <w:rFonts w:ascii="Symbol" w:hAnsi="Symbol"/>
    </w:rPr>
  </w:style>
  <w:style w:type="character" w:customStyle="1" w:styleId="WW8Num62z1">
    <w:name w:val="WW8Num62z1"/>
    <w:rsid w:val="005E29C6"/>
    <w:rPr>
      <w:rFonts w:ascii="Arial" w:eastAsia="Times New Roman" w:hAnsi="Arial" w:cs="Arial"/>
    </w:rPr>
  </w:style>
  <w:style w:type="character" w:customStyle="1" w:styleId="WW8Num62z2">
    <w:name w:val="WW8Num62z2"/>
    <w:rsid w:val="005E29C6"/>
    <w:rPr>
      <w:rFonts w:ascii="Wingdings" w:hAnsi="Wingdings"/>
    </w:rPr>
  </w:style>
  <w:style w:type="character" w:customStyle="1" w:styleId="WW8Num62z4">
    <w:name w:val="WW8Num62z4"/>
    <w:rsid w:val="005E29C6"/>
    <w:rPr>
      <w:rFonts w:ascii="Courier New" w:hAnsi="Courier New" w:cs="Courier New"/>
    </w:rPr>
  </w:style>
  <w:style w:type="character" w:customStyle="1" w:styleId="WW8Num63z0">
    <w:name w:val="WW8Num63z0"/>
    <w:rsid w:val="005E29C6"/>
    <w:rPr>
      <w:rFonts w:ascii="Wingdings" w:hAnsi="Wingdings"/>
    </w:rPr>
  </w:style>
  <w:style w:type="character" w:customStyle="1" w:styleId="WW8Num63z1">
    <w:name w:val="WW8Num63z1"/>
    <w:rsid w:val="005E29C6"/>
    <w:rPr>
      <w:rFonts w:ascii="Courier New" w:hAnsi="Courier New" w:cs="Courier New"/>
    </w:rPr>
  </w:style>
  <w:style w:type="character" w:customStyle="1" w:styleId="WW8Num63z3">
    <w:name w:val="WW8Num63z3"/>
    <w:rsid w:val="005E29C6"/>
    <w:rPr>
      <w:rFonts w:ascii="Symbol" w:hAnsi="Symbol"/>
    </w:rPr>
  </w:style>
  <w:style w:type="character" w:customStyle="1" w:styleId="WW8Num64z0">
    <w:name w:val="WW8Num64z0"/>
    <w:rsid w:val="005E29C6"/>
    <w:rPr>
      <w:rFonts w:ascii="Symbol" w:hAnsi="Symbol"/>
    </w:rPr>
  </w:style>
  <w:style w:type="character" w:customStyle="1" w:styleId="WW8Num64z1">
    <w:name w:val="WW8Num64z1"/>
    <w:rsid w:val="005E29C6"/>
    <w:rPr>
      <w:rFonts w:ascii="Courier New" w:hAnsi="Courier New" w:cs="Courier New"/>
    </w:rPr>
  </w:style>
  <w:style w:type="character" w:customStyle="1" w:styleId="WW8Num64z2">
    <w:name w:val="WW8Num64z2"/>
    <w:rsid w:val="005E29C6"/>
    <w:rPr>
      <w:rFonts w:ascii="Wingdings" w:hAnsi="Wingdings"/>
    </w:rPr>
  </w:style>
  <w:style w:type="character" w:customStyle="1" w:styleId="WW8Num65z0">
    <w:name w:val="WW8Num65z0"/>
    <w:rsid w:val="005E29C6"/>
    <w:rPr>
      <w:rFonts w:ascii="Wingdings" w:hAnsi="Wingdings"/>
    </w:rPr>
  </w:style>
  <w:style w:type="character" w:customStyle="1" w:styleId="WW8Num65z1">
    <w:name w:val="WW8Num65z1"/>
    <w:rsid w:val="005E29C6"/>
    <w:rPr>
      <w:rFonts w:ascii="Symbol" w:hAnsi="Symbol"/>
    </w:rPr>
  </w:style>
  <w:style w:type="character" w:customStyle="1" w:styleId="WW8Num65z4">
    <w:name w:val="WW8Num65z4"/>
    <w:rsid w:val="005E29C6"/>
    <w:rPr>
      <w:rFonts w:ascii="Courier New" w:hAnsi="Courier New" w:cs="Courier New"/>
    </w:rPr>
  </w:style>
  <w:style w:type="character" w:customStyle="1" w:styleId="WW8Num66z0">
    <w:name w:val="WW8Num66z0"/>
    <w:rsid w:val="005E29C6"/>
    <w:rPr>
      <w:rFonts w:ascii="Arial" w:eastAsia="Times New Roman" w:hAnsi="Arial" w:cs="Arial"/>
    </w:rPr>
  </w:style>
  <w:style w:type="character" w:customStyle="1" w:styleId="WW8Num66z1">
    <w:name w:val="WW8Num66z1"/>
    <w:rsid w:val="005E29C6"/>
    <w:rPr>
      <w:rFonts w:ascii="Courier New" w:hAnsi="Courier New" w:cs="Courier New"/>
    </w:rPr>
  </w:style>
  <w:style w:type="character" w:customStyle="1" w:styleId="WW8Num66z2">
    <w:name w:val="WW8Num66z2"/>
    <w:rsid w:val="005E29C6"/>
    <w:rPr>
      <w:rFonts w:ascii="Wingdings" w:hAnsi="Wingdings"/>
    </w:rPr>
  </w:style>
  <w:style w:type="character" w:customStyle="1" w:styleId="WW8Num66z3">
    <w:name w:val="WW8Num66z3"/>
    <w:rsid w:val="005E29C6"/>
    <w:rPr>
      <w:rFonts w:ascii="Symbol" w:hAnsi="Symbol"/>
    </w:rPr>
  </w:style>
  <w:style w:type="character" w:customStyle="1" w:styleId="WW8Num67z0">
    <w:name w:val="WW8Num67z0"/>
    <w:rsid w:val="005E29C6"/>
    <w:rPr>
      <w:rFonts w:ascii="Symbol" w:hAnsi="Symbol"/>
    </w:rPr>
  </w:style>
  <w:style w:type="character" w:customStyle="1" w:styleId="WW8Num67z1">
    <w:name w:val="WW8Num67z1"/>
    <w:rsid w:val="005E29C6"/>
    <w:rPr>
      <w:rFonts w:ascii="Courier New" w:hAnsi="Courier New"/>
    </w:rPr>
  </w:style>
  <w:style w:type="character" w:customStyle="1" w:styleId="WW8Num67z2">
    <w:name w:val="WW8Num67z2"/>
    <w:rsid w:val="005E29C6"/>
    <w:rPr>
      <w:rFonts w:ascii="Wingdings" w:hAnsi="Wingdings"/>
    </w:rPr>
  </w:style>
  <w:style w:type="character" w:customStyle="1" w:styleId="WW8Num68z0">
    <w:name w:val="WW8Num68z0"/>
    <w:rsid w:val="005E29C6"/>
    <w:rPr>
      <w:rFonts w:ascii="Symbol" w:hAnsi="Symbol"/>
    </w:rPr>
  </w:style>
  <w:style w:type="character" w:customStyle="1" w:styleId="WW8Num68z1">
    <w:name w:val="WW8Num68z1"/>
    <w:rsid w:val="005E29C6"/>
    <w:rPr>
      <w:rFonts w:ascii="Courier New" w:hAnsi="Courier New" w:cs="Courier New"/>
    </w:rPr>
  </w:style>
  <w:style w:type="character" w:customStyle="1" w:styleId="WW8Num68z2">
    <w:name w:val="WW8Num68z2"/>
    <w:rsid w:val="005E29C6"/>
    <w:rPr>
      <w:rFonts w:ascii="Wingdings" w:hAnsi="Wingdings"/>
    </w:rPr>
  </w:style>
  <w:style w:type="character" w:customStyle="1" w:styleId="WW8Num70z0">
    <w:name w:val="WW8Num70z0"/>
    <w:rsid w:val="005E29C6"/>
    <w:rPr>
      <w:rFonts w:ascii="Symbol" w:hAnsi="Symbol"/>
    </w:rPr>
  </w:style>
  <w:style w:type="character" w:customStyle="1" w:styleId="WW8Num70z1">
    <w:name w:val="WW8Num70z1"/>
    <w:rsid w:val="005E29C6"/>
    <w:rPr>
      <w:rFonts w:ascii="Courier New" w:hAnsi="Courier New" w:cs="Courier New"/>
    </w:rPr>
  </w:style>
  <w:style w:type="character" w:customStyle="1" w:styleId="WW8Num70z2">
    <w:name w:val="WW8Num70z2"/>
    <w:rsid w:val="005E29C6"/>
    <w:rPr>
      <w:rFonts w:ascii="Wingdings" w:hAnsi="Wingdings"/>
    </w:rPr>
  </w:style>
  <w:style w:type="character" w:customStyle="1" w:styleId="WW8Num72z0">
    <w:name w:val="WW8Num72z0"/>
    <w:rsid w:val="005E29C6"/>
    <w:rPr>
      <w:rFonts w:ascii="Symbol" w:hAnsi="Symbol"/>
    </w:rPr>
  </w:style>
  <w:style w:type="character" w:customStyle="1" w:styleId="WW8Num72z1">
    <w:name w:val="WW8Num72z1"/>
    <w:rsid w:val="005E29C6"/>
    <w:rPr>
      <w:rFonts w:ascii="Courier New" w:hAnsi="Courier New" w:cs="Courier New"/>
    </w:rPr>
  </w:style>
  <w:style w:type="character" w:customStyle="1" w:styleId="WW8Num72z2">
    <w:name w:val="WW8Num72z2"/>
    <w:rsid w:val="005E29C6"/>
    <w:rPr>
      <w:rFonts w:ascii="Wingdings" w:hAnsi="Wingdings"/>
    </w:rPr>
  </w:style>
  <w:style w:type="character" w:customStyle="1" w:styleId="WW8Num73z0">
    <w:name w:val="WW8Num73z0"/>
    <w:rsid w:val="005E29C6"/>
    <w:rPr>
      <w:rFonts w:ascii="Symbol" w:hAnsi="Symbol"/>
    </w:rPr>
  </w:style>
  <w:style w:type="character" w:customStyle="1" w:styleId="WW8Num73z1">
    <w:name w:val="WW8Num73z1"/>
    <w:rsid w:val="005E29C6"/>
    <w:rPr>
      <w:rFonts w:ascii="Courier New" w:hAnsi="Courier New" w:cs="Courier New"/>
    </w:rPr>
  </w:style>
  <w:style w:type="character" w:customStyle="1" w:styleId="WW8Num73z2">
    <w:name w:val="WW8Num73z2"/>
    <w:rsid w:val="005E29C6"/>
    <w:rPr>
      <w:rFonts w:ascii="Wingdings" w:hAnsi="Wingdings"/>
    </w:rPr>
  </w:style>
  <w:style w:type="character" w:customStyle="1" w:styleId="WW8Num74z0">
    <w:name w:val="WW8Num74z0"/>
    <w:rsid w:val="005E29C6"/>
    <w:rPr>
      <w:rFonts w:ascii="Symbol" w:hAnsi="Symbol"/>
    </w:rPr>
  </w:style>
  <w:style w:type="character" w:customStyle="1" w:styleId="WW8Num74z1">
    <w:name w:val="WW8Num74z1"/>
    <w:rsid w:val="005E29C6"/>
    <w:rPr>
      <w:rFonts w:ascii="Courier New" w:hAnsi="Courier New"/>
    </w:rPr>
  </w:style>
  <w:style w:type="character" w:customStyle="1" w:styleId="WW8Num74z2">
    <w:name w:val="WW8Num74z2"/>
    <w:rsid w:val="005E29C6"/>
    <w:rPr>
      <w:rFonts w:ascii="Wingdings" w:hAnsi="Wingdings"/>
    </w:rPr>
  </w:style>
  <w:style w:type="character" w:customStyle="1" w:styleId="WW8Num75z0">
    <w:name w:val="WW8Num75z0"/>
    <w:rsid w:val="005E29C6"/>
    <w:rPr>
      <w:rFonts w:ascii="Symbol" w:hAnsi="Symbol"/>
    </w:rPr>
  </w:style>
  <w:style w:type="character" w:customStyle="1" w:styleId="WW8Num75z1">
    <w:name w:val="WW8Num75z1"/>
    <w:rsid w:val="005E29C6"/>
    <w:rPr>
      <w:rFonts w:ascii="Courier New" w:hAnsi="Courier New"/>
    </w:rPr>
  </w:style>
  <w:style w:type="character" w:customStyle="1" w:styleId="WW8Num75z2">
    <w:name w:val="WW8Num75z2"/>
    <w:rsid w:val="005E29C6"/>
    <w:rPr>
      <w:rFonts w:ascii="Wingdings" w:hAnsi="Wingdings"/>
    </w:rPr>
  </w:style>
  <w:style w:type="character" w:customStyle="1" w:styleId="WW8Num77z0">
    <w:name w:val="WW8Num77z0"/>
    <w:rsid w:val="005E29C6"/>
    <w:rPr>
      <w:rFonts w:ascii="Symbol" w:hAnsi="Symbol"/>
    </w:rPr>
  </w:style>
  <w:style w:type="character" w:customStyle="1" w:styleId="WW8Num77z1">
    <w:name w:val="WW8Num77z1"/>
    <w:rsid w:val="005E29C6"/>
    <w:rPr>
      <w:rFonts w:ascii="Courier New" w:hAnsi="Courier New" w:cs="Courier New"/>
    </w:rPr>
  </w:style>
  <w:style w:type="character" w:customStyle="1" w:styleId="WW8Num77z2">
    <w:name w:val="WW8Num77z2"/>
    <w:rsid w:val="005E29C6"/>
    <w:rPr>
      <w:rFonts w:ascii="Wingdings" w:hAnsi="Wingdings"/>
    </w:rPr>
  </w:style>
  <w:style w:type="character" w:customStyle="1" w:styleId="WW8Num78z0">
    <w:name w:val="WW8Num78z0"/>
    <w:rsid w:val="005E29C6"/>
    <w:rPr>
      <w:rFonts w:ascii="Symbol" w:hAnsi="Symbol"/>
    </w:rPr>
  </w:style>
  <w:style w:type="character" w:customStyle="1" w:styleId="WW8Num78z1">
    <w:name w:val="WW8Num78z1"/>
    <w:rsid w:val="005E29C6"/>
    <w:rPr>
      <w:rFonts w:ascii="Courier New" w:hAnsi="Courier New" w:cs="Courier New"/>
    </w:rPr>
  </w:style>
  <w:style w:type="character" w:customStyle="1" w:styleId="WW8Num78z2">
    <w:name w:val="WW8Num78z2"/>
    <w:rsid w:val="005E29C6"/>
    <w:rPr>
      <w:rFonts w:ascii="Wingdings" w:hAnsi="Wingdings"/>
    </w:rPr>
  </w:style>
  <w:style w:type="character" w:customStyle="1" w:styleId="WW8Num79z0">
    <w:name w:val="WW8Num79z0"/>
    <w:rsid w:val="005E29C6"/>
    <w:rPr>
      <w:rFonts w:ascii="Symbol" w:hAnsi="Symbol"/>
    </w:rPr>
  </w:style>
  <w:style w:type="character" w:customStyle="1" w:styleId="WW8Num79z1">
    <w:name w:val="WW8Num79z1"/>
    <w:rsid w:val="005E29C6"/>
    <w:rPr>
      <w:rFonts w:ascii="Wingdings" w:hAnsi="Wingdings"/>
    </w:rPr>
  </w:style>
  <w:style w:type="character" w:customStyle="1" w:styleId="WW8Num79z4">
    <w:name w:val="WW8Num79z4"/>
    <w:rsid w:val="005E29C6"/>
    <w:rPr>
      <w:rFonts w:ascii="Courier New" w:hAnsi="Courier New"/>
    </w:rPr>
  </w:style>
  <w:style w:type="character" w:customStyle="1" w:styleId="WW8Num80z0">
    <w:name w:val="WW8Num80z0"/>
    <w:rsid w:val="005E29C6"/>
    <w:rPr>
      <w:rFonts w:ascii="Symbol" w:hAnsi="Symbol"/>
    </w:rPr>
  </w:style>
  <w:style w:type="character" w:customStyle="1" w:styleId="WW8Num80z1">
    <w:name w:val="WW8Num80z1"/>
    <w:rsid w:val="005E29C6"/>
    <w:rPr>
      <w:rFonts w:ascii="Courier New" w:hAnsi="Courier New" w:cs="Courier New"/>
    </w:rPr>
  </w:style>
  <w:style w:type="character" w:customStyle="1" w:styleId="WW8Num80z2">
    <w:name w:val="WW8Num80z2"/>
    <w:rsid w:val="005E29C6"/>
    <w:rPr>
      <w:rFonts w:ascii="Wingdings" w:hAnsi="Wingdings"/>
    </w:rPr>
  </w:style>
  <w:style w:type="character" w:customStyle="1" w:styleId="WW8Num81z0">
    <w:name w:val="WW8Num81z0"/>
    <w:rsid w:val="005E29C6"/>
    <w:rPr>
      <w:rFonts w:ascii="Symbol" w:hAnsi="Symbol"/>
    </w:rPr>
  </w:style>
  <w:style w:type="character" w:customStyle="1" w:styleId="WW8Num81z1">
    <w:name w:val="WW8Num81z1"/>
    <w:rsid w:val="005E29C6"/>
    <w:rPr>
      <w:rFonts w:ascii="Wingdings" w:hAnsi="Wingdings"/>
    </w:rPr>
  </w:style>
  <w:style w:type="character" w:customStyle="1" w:styleId="WW8Num81z4">
    <w:name w:val="WW8Num81z4"/>
    <w:rsid w:val="005E29C6"/>
    <w:rPr>
      <w:rFonts w:ascii="Courier New" w:hAnsi="Courier New" w:cs="Courier New"/>
    </w:rPr>
  </w:style>
  <w:style w:type="character" w:customStyle="1" w:styleId="WW8Num82z0">
    <w:name w:val="WW8Num82z0"/>
    <w:rsid w:val="005E29C6"/>
    <w:rPr>
      <w:rFonts w:ascii="Symbol" w:hAnsi="Symbol"/>
    </w:rPr>
  </w:style>
  <w:style w:type="character" w:customStyle="1" w:styleId="WW8Num82z1">
    <w:name w:val="WW8Num82z1"/>
    <w:rsid w:val="005E29C6"/>
    <w:rPr>
      <w:rFonts w:ascii="Courier New" w:hAnsi="Courier New" w:cs="Courier New"/>
    </w:rPr>
  </w:style>
  <w:style w:type="character" w:customStyle="1" w:styleId="WW8Num82z2">
    <w:name w:val="WW8Num82z2"/>
    <w:rsid w:val="005E29C6"/>
    <w:rPr>
      <w:rFonts w:ascii="Wingdings" w:hAnsi="Wingdings"/>
    </w:rPr>
  </w:style>
  <w:style w:type="character" w:customStyle="1" w:styleId="WW8Num83z0">
    <w:name w:val="WW8Num83z0"/>
    <w:rsid w:val="005E29C6"/>
    <w:rPr>
      <w:rFonts w:ascii="Symbol" w:hAnsi="Symbol"/>
    </w:rPr>
  </w:style>
  <w:style w:type="character" w:customStyle="1" w:styleId="WW8Num83z1">
    <w:name w:val="WW8Num83z1"/>
    <w:rsid w:val="005E29C6"/>
    <w:rPr>
      <w:rFonts w:ascii="Courier New" w:hAnsi="Courier New" w:cs="Courier New"/>
    </w:rPr>
  </w:style>
  <w:style w:type="character" w:customStyle="1" w:styleId="WW8Num83z2">
    <w:name w:val="WW8Num83z2"/>
    <w:rsid w:val="005E29C6"/>
    <w:rPr>
      <w:rFonts w:ascii="Wingdings" w:hAnsi="Wingdings"/>
    </w:rPr>
  </w:style>
  <w:style w:type="character" w:customStyle="1" w:styleId="WW8Num84z0">
    <w:name w:val="WW8Num84z0"/>
    <w:rsid w:val="005E29C6"/>
    <w:rPr>
      <w:rFonts w:ascii="Symbol" w:hAnsi="Symbol"/>
    </w:rPr>
  </w:style>
  <w:style w:type="character" w:customStyle="1" w:styleId="WW8Num84z1">
    <w:name w:val="WW8Num84z1"/>
    <w:rsid w:val="005E29C6"/>
    <w:rPr>
      <w:rFonts w:ascii="Courier New" w:hAnsi="Courier New" w:cs="Courier New"/>
    </w:rPr>
  </w:style>
  <w:style w:type="character" w:customStyle="1" w:styleId="WW8Num84z2">
    <w:name w:val="WW8Num84z2"/>
    <w:rsid w:val="005E29C6"/>
    <w:rPr>
      <w:rFonts w:ascii="Wingdings" w:hAnsi="Wingdings"/>
    </w:rPr>
  </w:style>
  <w:style w:type="character" w:customStyle="1" w:styleId="WW8Num86z0">
    <w:name w:val="WW8Num86z0"/>
    <w:rsid w:val="005E29C6"/>
    <w:rPr>
      <w:rFonts w:ascii="Symbol" w:hAnsi="Symbol"/>
    </w:rPr>
  </w:style>
  <w:style w:type="character" w:customStyle="1" w:styleId="WW8Num86z1">
    <w:name w:val="WW8Num86z1"/>
    <w:rsid w:val="005E29C6"/>
    <w:rPr>
      <w:rFonts w:ascii="Courier New" w:hAnsi="Courier New" w:cs="Courier New"/>
    </w:rPr>
  </w:style>
  <w:style w:type="character" w:customStyle="1" w:styleId="WW8Num86z2">
    <w:name w:val="WW8Num86z2"/>
    <w:rsid w:val="005E29C6"/>
    <w:rPr>
      <w:rFonts w:ascii="Wingdings" w:hAnsi="Wingdings"/>
    </w:rPr>
  </w:style>
  <w:style w:type="character" w:customStyle="1" w:styleId="WW8Num87z0">
    <w:name w:val="WW8Num87z0"/>
    <w:rsid w:val="005E29C6"/>
    <w:rPr>
      <w:rFonts w:ascii="Symbol" w:hAnsi="Symbol"/>
    </w:rPr>
  </w:style>
  <w:style w:type="character" w:customStyle="1" w:styleId="WW8Num87z1">
    <w:name w:val="WW8Num87z1"/>
    <w:rsid w:val="005E29C6"/>
    <w:rPr>
      <w:rFonts w:ascii="Courier New" w:hAnsi="Courier New" w:cs="Courier New"/>
    </w:rPr>
  </w:style>
  <w:style w:type="character" w:customStyle="1" w:styleId="WW8Num87z2">
    <w:name w:val="WW8Num87z2"/>
    <w:rsid w:val="005E29C6"/>
    <w:rPr>
      <w:rFonts w:ascii="Wingdings" w:hAnsi="Wingdings"/>
    </w:rPr>
  </w:style>
  <w:style w:type="character" w:customStyle="1" w:styleId="WW8Num89z0">
    <w:name w:val="WW8Num89z0"/>
    <w:rsid w:val="005E29C6"/>
    <w:rPr>
      <w:rFonts w:ascii="Symbol" w:hAnsi="Symbol"/>
    </w:rPr>
  </w:style>
  <w:style w:type="character" w:customStyle="1" w:styleId="WW8Num89z1">
    <w:name w:val="WW8Num89z1"/>
    <w:rsid w:val="005E29C6"/>
    <w:rPr>
      <w:rFonts w:ascii="Courier New" w:hAnsi="Courier New" w:cs="Courier New"/>
    </w:rPr>
  </w:style>
  <w:style w:type="character" w:customStyle="1" w:styleId="WW8Num89z2">
    <w:name w:val="WW8Num89z2"/>
    <w:rsid w:val="005E29C6"/>
    <w:rPr>
      <w:rFonts w:ascii="Wingdings" w:hAnsi="Wingdings"/>
    </w:rPr>
  </w:style>
  <w:style w:type="character" w:customStyle="1" w:styleId="WW8Num90z0">
    <w:name w:val="WW8Num90z0"/>
    <w:rsid w:val="005E29C6"/>
    <w:rPr>
      <w:rFonts w:ascii="Symbol" w:hAnsi="Symbol"/>
    </w:rPr>
  </w:style>
  <w:style w:type="character" w:customStyle="1" w:styleId="WW8Num90z1">
    <w:name w:val="WW8Num90z1"/>
    <w:rsid w:val="005E29C6"/>
    <w:rPr>
      <w:rFonts w:ascii="Courier New" w:hAnsi="Courier New" w:cs="Courier New"/>
    </w:rPr>
  </w:style>
  <w:style w:type="character" w:customStyle="1" w:styleId="WW8Num90z2">
    <w:name w:val="WW8Num90z2"/>
    <w:rsid w:val="005E29C6"/>
    <w:rPr>
      <w:rFonts w:ascii="Wingdings" w:hAnsi="Wingdings"/>
    </w:rPr>
  </w:style>
  <w:style w:type="character" w:customStyle="1" w:styleId="WW8Num93z0">
    <w:name w:val="WW8Num93z0"/>
    <w:rsid w:val="005E29C6"/>
    <w:rPr>
      <w:rFonts w:ascii="Symbol" w:hAnsi="Symbol"/>
    </w:rPr>
  </w:style>
  <w:style w:type="character" w:customStyle="1" w:styleId="WW8Num93z1">
    <w:name w:val="WW8Num93z1"/>
    <w:rsid w:val="005E29C6"/>
    <w:rPr>
      <w:rFonts w:ascii="Courier New" w:hAnsi="Courier New" w:cs="Courier New"/>
    </w:rPr>
  </w:style>
  <w:style w:type="character" w:customStyle="1" w:styleId="WW8Num93z2">
    <w:name w:val="WW8Num93z2"/>
    <w:rsid w:val="005E29C6"/>
    <w:rPr>
      <w:rFonts w:ascii="Wingdings" w:hAnsi="Wingdings"/>
    </w:rPr>
  </w:style>
  <w:style w:type="character" w:customStyle="1" w:styleId="WW8Num94z0">
    <w:name w:val="WW8Num94z0"/>
    <w:rsid w:val="005E29C6"/>
    <w:rPr>
      <w:rFonts w:ascii="Symbol" w:hAnsi="Symbol"/>
    </w:rPr>
  </w:style>
  <w:style w:type="character" w:customStyle="1" w:styleId="WW8Num94z1">
    <w:name w:val="WW8Num94z1"/>
    <w:rsid w:val="005E29C6"/>
    <w:rPr>
      <w:rFonts w:ascii="Courier New" w:hAnsi="Courier New" w:cs="Courier New"/>
    </w:rPr>
  </w:style>
  <w:style w:type="character" w:customStyle="1" w:styleId="WW8Num94z2">
    <w:name w:val="WW8Num94z2"/>
    <w:rsid w:val="005E29C6"/>
    <w:rPr>
      <w:rFonts w:ascii="Wingdings" w:hAnsi="Wingdings"/>
    </w:rPr>
  </w:style>
  <w:style w:type="character" w:customStyle="1" w:styleId="Fuentedeprrafopredeter1">
    <w:name w:val="Fuente de párrafo predeter.1"/>
    <w:rsid w:val="005E29C6"/>
  </w:style>
  <w:style w:type="paragraph" w:customStyle="1" w:styleId="Etiqueta">
    <w:name w:val="Etiqueta"/>
    <w:basedOn w:val="Normal"/>
    <w:rsid w:val="005E29C6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Encabezado1">
    <w:name w:val="Encabezado1"/>
    <w:basedOn w:val="Normal"/>
    <w:next w:val="Textoindependiente"/>
    <w:rsid w:val="005E29C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xtoindependiente320">
    <w:name w:val="Texto independiente 32"/>
    <w:basedOn w:val="Normal"/>
    <w:rsid w:val="005E29C6"/>
    <w:pPr>
      <w:suppressAutoHyphens/>
      <w:spacing w:line="360" w:lineRule="auto"/>
      <w:jc w:val="both"/>
    </w:pPr>
    <w:rPr>
      <w:rFonts w:ascii="Arial" w:hAnsi="Arial" w:cs="Arial"/>
      <w:b/>
      <w:bCs/>
      <w:i/>
      <w:iCs/>
      <w:lang w:eastAsia="ar-SA"/>
    </w:rPr>
  </w:style>
  <w:style w:type="paragraph" w:customStyle="1" w:styleId="Textosinformato1">
    <w:name w:val="Texto sin formato1"/>
    <w:basedOn w:val="Normal"/>
    <w:rsid w:val="005E29C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independiente22">
    <w:name w:val="Texto independiente 22"/>
    <w:basedOn w:val="Normal"/>
    <w:rsid w:val="005E29C6"/>
    <w:pPr>
      <w:suppressAutoHyphens/>
      <w:spacing w:before="240" w:line="360" w:lineRule="auto"/>
      <w:jc w:val="both"/>
    </w:pPr>
    <w:rPr>
      <w:rFonts w:ascii="Arial" w:hAnsi="Arial" w:cs="Arial"/>
      <w:color w:val="000000"/>
      <w:lang w:eastAsia="ar-SA"/>
    </w:rPr>
  </w:style>
  <w:style w:type="paragraph" w:customStyle="1" w:styleId="Sangra2detindependiente3">
    <w:name w:val="Sangría 2 de t. independiente3"/>
    <w:basedOn w:val="Normal"/>
    <w:rsid w:val="005E29C6"/>
    <w:pPr>
      <w:suppressAutoHyphens/>
      <w:spacing w:line="360" w:lineRule="auto"/>
      <w:ind w:left="110" w:hanging="110"/>
    </w:pPr>
    <w:rPr>
      <w:rFonts w:ascii="Arial" w:hAnsi="Arial" w:cs="Arial"/>
      <w:lang w:eastAsia="ar-SA"/>
    </w:rPr>
  </w:style>
  <w:style w:type="paragraph" w:customStyle="1" w:styleId="Sangra3detindependiente3">
    <w:name w:val="Sangría 3 de t. independiente3"/>
    <w:basedOn w:val="Normal"/>
    <w:rsid w:val="005E29C6"/>
    <w:pPr>
      <w:suppressAutoHyphens/>
      <w:spacing w:line="360" w:lineRule="auto"/>
      <w:ind w:left="426" w:hanging="426"/>
    </w:pPr>
    <w:rPr>
      <w:rFonts w:ascii="Arial" w:hAnsi="Arial" w:cs="Arial"/>
      <w:b/>
      <w:bCs/>
      <w:lang w:val="es-EC" w:eastAsia="ar-SA"/>
    </w:rPr>
  </w:style>
  <w:style w:type="paragraph" w:customStyle="1" w:styleId="Textodebloque1">
    <w:name w:val="Texto de bloque1"/>
    <w:basedOn w:val="Normal"/>
    <w:rsid w:val="005E29C6"/>
    <w:pPr>
      <w:tabs>
        <w:tab w:val="left" w:pos="851"/>
      </w:tabs>
      <w:suppressAutoHyphens/>
      <w:ind w:left="851" w:right="-3" w:hanging="851"/>
    </w:pPr>
    <w:rPr>
      <w:rFonts w:ascii="Arial" w:hAnsi="Arial"/>
      <w:b/>
      <w:sz w:val="18"/>
      <w:szCs w:val="18"/>
      <w:lang w:eastAsia="ar-SA"/>
    </w:rPr>
  </w:style>
  <w:style w:type="paragraph" w:customStyle="1" w:styleId="Contenidodelmarco">
    <w:name w:val="Contenido del marco"/>
    <w:basedOn w:val="Textoindependiente"/>
    <w:rsid w:val="005E29C6"/>
  </w:style>
  <w:style w:type="paragraph" w:customStyle="1" w:styleId="Contenidodelatabla">
    <w:name w:val="Contenido de la tabla"/>
    <w:basedOn w:val="Normal"/>
    <w:rsid w:val="005E29C6"/>
    <w:pPr>
      <w:suppressLineNumbers/>
      <w:suppressAutoHyphens/>
    </w:pPr>
    <w:rPr>
      <w:lang w:eastAsia="ar-SA"/>
    </w:rPr>
  </w:style>
  <w:style w:type="paragraph" w:customStyle="1" w:styleId="Encabezadodelatabla">
    <w:name w:val="Encabezado de la tabla"/>
    <w:basedOn w:val="Contenidodelatabla"/>
    <w:rsid w:val="005E29C6"/>
    <w:pPr>
      <w:jc w:val="center"/>
    </w:pPr>
    <w:rPr>
      <w:b/>
      <w:bCs/>
      <w:i/>
      <w:iCs/>
    </w:rPr>
  </w:style>
  <w:style w:type="character" w:styleId="Hipervnculovisitado">
    <w:name w:val="FollowedHyperlink"/>
    <w:rsid w:val="005E29C6"/>
    <w:rPr>
      <w:color w:val="800080"/>
      <w:u w:val="single"/>
    </w:rPr>
  </w:style>
  <w:style w:type="character" w:styleId="Textoennegrita">
    <w:name w:val="Strong"/>
    <w:uiPriority w:val="22"/>
    <w:qFormat/>
    <w:rsid w:val="00FC30FD"/>
    <w:rPr>
      <w:b/>
      <w:bCs/>
    </w:rPr>
  </w:style>
  <w:style w:type="paragraph" w:styleId="z-Principiodelformulario">
    <w:name w:val="HTML Top of Form"/>
    <w:basedOn w:val="Normal"/>
    <w:next w:val="Normal"/>
    <w:hidden/>
    <w:rsid w:val="00FC3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FC3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nfasis">
    <w:name w:val="Emphasis"/>
    <w:qFormat/>
    <w:rsid w:val="00FC30FD"/>
    <w:rPr>
      <w:i/>
      <w:iCs/>
    </w:rPr>
  </w:style>
  <w:style w:type="character" w:customStyle="1" w:styleId="cir1">
    <w:name w:val="cir1"/>
    <w:rsid w:val="00FC30FD"/>
    <w:rPr>
      <w:color w:val="000000"/>
      <w:sz w:val="15"/>
      <w:szCs w:val="15"/>
    </w:rPr>
  </w:style>
  <w:style w:type="paragraph" w:styleId="Lista2">
    <w:name w:val="List 2"/>
    <w:basedOn w:val="Normal"/>
    <w:rsid w:val="00AA6DCB"/>
    <w:pPr>
      <w:ind w:left="566" w:hanging="283"/>
    </w:pPr>
  </w:style>
  <w:style w:type="paragraph" w:styleId="Lista3">
    <w:name w:val="List 3"/>
    <w:basedOn w:val="Normal"/>
    <w:rsid w:val="00AA6DCB"/>
    <w:pPr>
      <w:ind w:left="849" w:hanging="283"/>
    </w:pPr>
  </w:style>
  <w:style w:type="paragraph" w:styleId="Listaconvietas">
    <w:name w:val="List Bullet"/>
    <w:basedOn w:val="Normal"/>
    <w:rsid w:val="00AA6DCB"/>
    <w:pPr>
      <w:numPr>
        <w:numId w:val="2"/>
      </w:numPr>
    </w:pPr>
  </w:style>
  <w:style w:type="paragraph" w:styleId="Listaconvietas2">
    <w:name w:val="List Bullet 2"/>
    <w:basedOn w:val="Normal"/>
    <w:rsid w:val="00AA6DCB"/>
    <w:pPr>
      <w:numPr>
        <w:numId w:val="3"/>
      </w:numPr>
    </w:pPr>
  </w:style>
  <w:style w:type="paragraph" w:styleId="Listaconvietas3">
    <w:name w:val="List Bullet 3"/>
    <w:basedOn w:val="Normal"/>
    <w:rsid w:val="00AA6DCB"/>
    <w:pPr>
      <w:numPr>
        <w:numId w:val="4"/>
      </w:numPr>
    </w:pPr>
  </w:style>
  <w:style w:type="paragraph" w:styleId="Listaconvietas4">
    <w:name w:val="List Bullet 4"/>
    <w:basedOn w:val="Normal"/>
    <w:rsid w:val="00AA6DCB"/>
    <w:pPr>
      <w:numPr>
        <w:numId w:val="5"/>
      </w:numPr>
    </w:pPr>
  </w:style>
  <w:style w:type="paragraph" w:styleId="Continuarlista">
    <w:name w:val="List Continue"/>
    <w:basedOn w:val="Normal"/>
    <w:rsid w:val="00AA6DCB"/>
    <w:pPr>
      <w:spacing w:after="120"/>
      <w:ind w:left="283"/>
    </w:pPr>
  </w:style>
  <w:style w:type="paragraph" w:styleId="Continuarlista2">
    <w:name w:val="List Continue 2"/>
    <w:basedOn w:val="Normal"/>
    <w:rsid w:val="00AA6DCB"/>
    <w:pPr>
      <w:spacing w:after="120"/>
      <w:ind w:left="566"/>
    </w:pPr>
  </w:style>
  <w:style w:type="paragraph" w:styleId="Continuarlista3">
    <w:name w:val="List Continue 3"/>
    <w:basedOn w:val="Normal"/>
    <w:rsid w:val="00AA6DCB"/>
    <w:pPr>
      <w:spacing w:after="120"/>
      <w:ind w:left="849"/>
    </w:pPr>
  </w:style>
  <w:style w:type="paragraph" w:styleId="Epgrafe">
    <w:name w:val="caption"/>
    <w:basedOn w:val="Normal"/>
    <w:next w:val="Normal"/>
    <w:qFormat/>
    <w:rsid w:val="00AA6DCB"/>
    <w:rPr>
      <w:b/>
      <w:bCs/>
      <w:sz w:val="20"/>
      <w:szCs w:val="20"/>
    </w:rPr>
  </w:style>
  <w:style w:type="paragraph" w:styleId="Textoindependienteprimerasangra">
    <w:name w:val="Body Text First Indent"/>
    <w:basedOn w:val="Textoindependiente"/>
    <w:rsid w:val="00AA6DCB"/>
    <w:pPr>
      <w:widowControl/>
      <w:suppressAutoHyphens w:val="0"/>
      <w:autoSpaceDE/>
      <w:spacing w:after="120"/>
      <w:ind w:firstLine="210"/>
      <w:jc w:val="left"/>
    </w:pPr>
    <w:rPr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rsid w:val="00AA6DCB"/>
    <w:pPr>
      <w:ind w:firstLine="210"/>
    </w:pPr>
  </w:style>
  <w:style w:type="paragraph" w:styleId="TDC2">
    <w:name w:val="toc 2"/>
    <w:basedOn w:val="Normal"/>
    <w:next w:val="Normal"/>
    <w:autoRedefine/>
    <w:semiHidden/>
    <w:rsid w:val="00F45FC6"/>
    <w:pPr>
      <w:tabs>
        <w:tab w:val="left" w:pos="360"/>
        <w:tab w:val="right" w:leader="dot" w:pos="8777"/>
      </w:tabs>
      <w:spacing w:before="120"/>
      <w:ind w:left="357" w:hanging="357"/>
      <w:jc w:val="both"/>
    </w:pPr>
    <w:rPr>
      <w:rFonts w:ascii="Bookman Old Style" w:hAnsi="Bookman Old Style" w:cs="Arial"/>
      <w:b/>
      <w:noProof/>
      <w:color w:val="000080"/>
    </w:rPr>
  </w:style>
  <w:style w:type="character" w:styleId="Refdenotaalpie">
    <w:name w:val="footnote reference"/>
    <w:semiHidden/>
    <w:rsid w:val="00F45FC6"/>
    <w:rPr>
      <w:vertAlign w:val="superscript"/>
    </w:rPr>
  </w:style>
  <w:style w:type="paragraph" w:styleId="Textonotapie">
    <w:name w:val="footnote text"/>
    <w:basedOn w:val="Normal"/>
    <w:semiHidden/>
    <w:rsid w:val="00F45FC6"/>
    <w:rPr>
      <w:sz w:val="20"/>
      <w:szCs w:val="20"/>
      <w:lang w:val="es-EC"/>
    </w:rPr>
  </w:style>
  <w:style w:type="paragraph" w:styleId="Prrafodelista">
    <w:name w:val="List Paragraph"/>
    <w:basedOn w:val="Normal"/>
    <w:uiPriority w:val="99"/>
    <w:qFormat/>
    <w:rsid w:val="00157CB2"/>
    <w:pPr>
      <w:widowControl w:val="0"/>
      <w:ind w:left="708"/>
    </w:pPr>
    <w:rPr>
      <w:rFonts w:ascii="Arial" w:hAnsi="Arial"/>
      <w:sz w:val="17"/>
      <w:szCs w:val="20"/>
      <w:lang w:val="es-ES_tradnl"/>
    </w:rPr>
  </w:style>
  <w:style w:type="paragraph" w:customStyle="1" w:styleId="Default">
    <w:name w:val="Default"/>
    <w:rsid w:val="00EB181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character" w:customStyle="1" w:styleId="estilo12">
    <w:name w:val="estilo12"/>
    <w:basedOn w:val="Fuentedeprrafopredeter"/>
    <w:rsid w:val="00324B11"/>
  </w:style>
  <w:style w:type="character" w:customStyle="1" w:styleId="EncabezadoCar">
    <w:name w:val="Encabezado Car"/>
    <w:link w:val="Encabezado"/>
    <w:rsid w:val="00611CB5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A172A"/>
    <w:rPr>
      <w:rFonts w:ascii="Calibri" w:eastAsia="Calibri" w:hAnsi="Calibri"/>
      <w:sz w:val="22"/>
      <w:szCs w:val="22"/>
      <w:lang w:val="es-ES" w:eastAsia="en-US"/>
    </w:rPr>
  </w:style>
  <w:style w:type="character" w:customStyle="1" w:styleId="label">
    <w:name w:val="label"/>
    <w:basedOn w:val="Fuentedeprrafopredeter"/>
    <w:rsid w:val="00E8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3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218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71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32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4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6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8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8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8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8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so.org" TargetMode="External"/><Relationship Id="rId18" Type="http://schemas.openxmlformats.org/officeDocument/2006/relationships/hyperlink" Target="http://site.ebrary.com/lib/espesp/docDetail.action?docID=10327893&amp;p00=Auditor%C3%ADa+Inform%C3%A1tica" TargetMode="External"/><Relationship Id="rId26" Type="http://schemas.openxmlformats.org/officeDocument/2006/relationships/hyperlink" Target="http://www.iso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site.ebrary.com/lib/espesp/search.action?p09=Derrien%2c+Yann&amp;f09=author&amp;adv.x=1&amp;p00=Auditor%C3%ADa+Inform%C3%A1tic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il.co.uk" TargetMode="External"/><Relationship Id="rId17" Type="http://schemas.openxmlformats.org/officeDocument/2006/relationships/hyperlink" Target="http://site.ebrary.com/lib/espesp/docDetail.action?docID=10316397&amp;p00=Auditor%C3%ADa+Inform%C3%A1tica" TargetMode="External"/><Relationship Id="rId25" Type="http://schemas.openxmlformats.org/officeDocument/2006/relationships/hyperlink" Target="http://www.itil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ebrary.com/lib/espesp/search.action?p09=AENOR+-+Asociaci%c3%b3n+Espa%c3%b1ola+de+Normalizaci%c3%b3n+y+Certificaci%c3%b3n&amp;f09=publisher&amp;adv.x=1&amp;p00=Auditor%C3%ADa+Inform%C3%A1tica" TargetMode="External"/><Relationship Id="rId20" Type="http://schemas.openxmlformats.org/officeDocument/2006/relationships/hyperlink" Target="http://site.ebrary.com/lib/espesp/docDetail.action?docID=10272178&amp;p00=Auditor%C3%ADa+Inform%C3%A1tica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.wikipedia.org/w/index.php?title=Central_Computer_and_Telecommunications_Agency&amp;action=edit&amp;redlink=1" TargetMode="External"/><Relationship Id="rId24" Type="http://schemas.openxmlformats.org/officeDocument/2006/relationships/hyperlink" Target="http://www.itgi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te.ebrary.com/lib/espesp/search.action?p09=Fern%c3%a1ndez+S%c3%a1nchez%2c+Carlos+Manuel&amp;f09=author&amp;adv.x=1&amp;p00=Auditor%C3%ADa+Inform%C3%A1tica" TargetMode="External"/><Relationship Id="rId23" Type="http://schemas.openxmlformats.org/officeDocument/2006/relationships/hyperlink" Target="http://www.isaca.or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gi.org" TargetMode="External"/><Relationship Id="rId19" Type="http://schemas.openxmlformats.org/officeDocument/2006/relationships/hyperlink" Target="http://site.ebrary.com/lib/espesp/search.action?p09=Garay%2c+N%c3%a9stor&amp;f09=author&amp;adv.x=1&amp;p00=Auditor%C3%ADa+Inform%C3%A1tica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saca.org" TargetMode="External"/><Relationship Id="rId14" Type="http://schemas.openxmlformats.org/officeDocument/2006/relationships/hyperlink" Target="http://site.ebrary.com/lib/espesp/docDetail.action?docID=10637138&amp;p00=Auditor%C3%ADa+Inform%C3%A1tica" TargetMode="External"/><Relationship Id="rId22" Type="http://schemas.openxmlformats.org/officeDocument/2006/relationships/hyperlink" Target="http://www.uaeh.edu.mx/docencia/P_Presentaciones/tlahuelilpan/sistemas/auditoria_informatica/auditoria_informatica.pdf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253FE-0067-4A5A-A335-3DCB074F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2908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FORMATOS DISEÑO CURRICULAR</vt:lpstr>
    </vt:vector>
  </TitlesOfParts>
  <Company>Privada</Company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FORMATOS DISEÑO CURRICULAR</dc:title>
  <dc:creator>ING. ELEMBER GUANOLUIZA CEDILLO, MGT.</dc:creator>
  <cp:lastModifiedBy>Altamirano Salazar Washington Anival</cp:lastModifiedBy>
  <cp:revision>2</cp:revision>
  <cp:lastPrinted>2014-01-24T15:05:00Z</cp:lastPrinted>
  <dcterms:created xsi:type="dcterms:W3CDTF">2019-04-30T22:57:00Z</dcterms:created>
  <dcterms:modified xsi:type="dcterms:W3CDTF">2019-04-30T22:57:00Z</dcterms:modified>
</cp:coreProperties>
</file>